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 xml:space="preserve">, </w:t>
      </w:r>
      <w:proofErr w:type="gramStart"/>
      <w:r w:rsidR="00877B11">
        <w:t>Spring</w:t>
      </w:r>
      <w:proofErr w:type="gramEnd"/>
      <w:r w:rsidR="00877B11">
        <w:t xml:space="preserve"> 2017</w:t>
      </w:r>
    </w:p>
    <w:p w14:paraId="274E7859" w14:textId="107A29F6" w:rsidR="002C7E65" w:rsidRDefault="00F56107" w:rsidP="00B5167F">
      <w:pPr>
        <w:pStyle w:val="Subtitle"/>
        <w:spacing w:after="0"/>
      </w:pPr>
      <w:r>
        <w:t>Monday</w:t>
      </w:r>
      <w:r w:rsidR="00FD45E1" w:rsidRPr="00656041">
        <w:t xml:space="preserve"> 0</w:t>
      </w:r>
      <w:r>
        <w:t>6</w:t>
      </w:r>
      <w:r w:rsidR="008A2A7D">
        <w:t xml:space="preserve">: </w:t>
      </w:r>
      <w:r w:rsidRPr="00F56107">
        <w:t>File utilities and command environments</w:t>
      </w:r>
    </w:p>
    <w:p w14:paraId="0DBD9AF9" w14:textId="77777777" w:rsidR="00B5167F" w:rsidRDefault="00B5167F" w:rsidP="00B5167F">
      <w:pPr>
        <w:spacing w:after="0"/>
      </w:pPr>
    </w:p>
    <w:p w14:paraId="6ED61BD6" w14:textId="0D82EDC6" w:rsidR="003A5EAD" w:rsidRDefault="00F56107" w:rsidP="00B5167F">
      <w:pPr>
        <w:spacing w:after="240"/>
      </w:pPr>
      <w:r>
        <w:t xml:space="preserve">This lecture </w:t>
      </w:r>
      <w:r w:rsidR="003A5EAD">
        <w:t>focus</w:t>
      </w:r>
      <w:r>
        <w:t>es</w:t>
      </w:r>
      <w:r w:rsidR="003A5EAD">
        <w:t xml:space="preserve"> on </w:t>
      </w:r>
      <w:r>
        <w:t>performing basic data manipulation and analysis at the command line. Many simple questions can be answered by chaining *nix programs (without the need for a custom program). File manipulation at the command line is faster than a graphical interface, but less forgiving of mistakes (e.g. accidental deletion). Back up your work!</w:t>
      </w:r>
    </w:p>
    <w:p w14:paraId="1446A2C4" w14:textId="6C81A0D8" w:rsidR="00F56107" w:rsidRPr="004C6736" w:rsidRDefault="007F622F" w:rsidP="00B5167F">
      <w:pPr>
        <w:spacing w:after="0"/>
        <w:rPr>
          <w:b/>
        </w:rPr>
      </w:pPr>
      <w:r w:rsidRPr="007F622F">
        <w:rPr>
          <w:b/>
        </w:rPr>
        <w:t>Command line basics</w:t>
      </w:r>
    </w:p>
    <w:p w14:paraId="08B76E02" w14:textId="4025FE7D" w:rsidR="00F56107" w:rsidRDefault="00F56107" w:rsidP="00B5167F">
      <w:pPr>
        <w:pStyle w:val="ListParagraph"/>
        <w:numPr>
          <w:ilvl w:val="0"/>
          <w:numId w:val="19"/>
        </w:numPr>
        <w:spacing w:after="240"/>
      </w:pPr>
      <w:r>
        <w:t>Many small programs highly optimized for a particular task</w:t>
      </w:r>
      <w:r w:rsidR="0057705C">
        <w:t>.</w:t>
      </w:r>
    </w:p>
    <w:p w14:paraId="34F009C9" w14:textId="0CA0EAB1" w:rsidR="00F56107" w:rsidRDefault="00F56107" w:rsidP="00B5167F">
      <w:pPr>
        <w:pStyle w:val="ListParagraph"/>
        <w:numPr>
          <w:ilvl w:val="0"/>
          <w:numId w:val="19"/>
        </w:numPr>
        <w:spacing w:after="240"/>
      </w:pPr>
      <w:r>
        <w:t>Chain programs (via piping) to accomplish larger, more complicated tasks</w:t>
      </w:r>
      <w:r w:rsidR="0057705C">
        <w:t>.</w:t>
      </w:r>
    </w:p>
    <w:p w14:paraId="4533A057" w14:textId="23F538D6" w:rsidR="004C6736" w:rsidRDefault="00F56107" w:rsidP="00B5167F">
      <w:pPr>
        <w:pStyle w:val="ListParagraph"/>
        <w:numPr>
          <w:ilvl w:val="0"/>
          <w:numId w:val="19"/>
        </w:numPr>
        <w:spacing w:after="240"/>
      </w:pPr>
      <w:r>
        <w:t>These programs are available by default in the Linux/</w:t>
      </w:r>
      <w:proofErr w:type="spellStart"/>
      <w:r>
        <w:t>MacOS</w:t>
      </w:r>
      <w:proofErr w:type="spellEnd"/>
      <w:r>
        <w:t xml:space="preserve"> terminals, and can be added to Windows with (e.g.) </w:t>
      </w:r>
      <w:proofErr w:type="spellStart"/>
      <w:r>
        <w:t>CygWin</w:t>
      </w:r>
      <w:proofErr w:type="spellEnd"/>
      <w:r>
        <w:t xml:space="preserve"> or GOW (Gnu on Windows)</w:t>
      </w:r>
      <w:r w:rsidR="0057705C">
        <w:t>.</w:t>
      </w:r>
    </w:p>
    <w:p w14:paraId="36D8DA77" w14:textId="507017B7" w:rsidR="004C6736" w:rsidRPr="004C6736" w:rsidRDefault="004C6736" w:rsidP="00B5167F">
      <w:pPr>
        <w:spacing w:after="0"/>
        <w:rPr>
          <w:b/>
        </w:rPr>
      </w:pPr>
      <w:r w:rsidRPr="004C6736">
        <w:rPr>
          <w:b/>
        </w:rPr>
        <w:t>Command line programs</w:t>
      </w:r>
    </w:p>
    <w:p w14:paraId="7D1E6E67" w14:textId="238C5B4C" w:rsidR="00F56107" w:rsidRDefault="00F56107" w:rsidP="00B5167F">
      <w:pPr>
        <w:pStyle w:val="ListParagraph"/>
        <w:numPr>
          <w:ilvl w:val="0"/>
          <w:numId w:val="19"/>
        </w:numPr>
        <w:spacing w:after="240"/>
      </w:pPr>
      <w:r>
        <w:t>Discovery tools</w:t>
      </w:r>
    </w:p>
    <w:p w14:paraId="35053343" w14:textId="14B9A200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man</w:t>
      </w:r>
      <w:proofErr w:type="gramEnd"/>
      <w:r>
        <w:t xml:space="preserve"> </w:t>
      </w:r>
      <w:r w:rsidR="00BC476F">
        <w:rPr>
          <w:i/>
        </w:rPr>
        <w:t>program</w:t>
      </w:r>
      <w:r w:rsidR="00BC476F">
        <w:t xml:space="preserve"> </w:t>
      </w:r>
      <w:r>
        <w:t xml:space="preserve">– displays information about how to use a tool, including flags. </w:t>
      </w:r>
      <w:r w:rsidRPr="00B5167F">
        <w:rPr>
          <w:rFonts w:ascii="Consolas" w:hAnsi="Consolas"/>
        </w:rPr>
        <w:t>Q</w:t>
      </w:r>
      <w:r>
        <w:t xml:space="preserve"> to quit.</w:t>
      </w:r>
    </w:p>
    <w:p w14:paraId="0907CF48" w14:textId="494BCC9D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r w:rsidRPr="00B5167F">
        <w:rPr>
          <w:rFonts w:ascii="Consolas" w:hAnsi="Consolas"/>
        </w:rPr>
        <w:t xml:space="preserve">ls </w:t>
      </w:r>
      <w:r>
        <w:t xml:space="preserve">– list the files in a directory, or matching a particular wildcard pattern (e.g. </w:t>
      </w:r>
      <w:r w:rsidRPr="00B5167F">
        <w:rPr>
          <w:rFonts w:ascii="Consolas" w:hAnsi="Consolas"/>
        </w:rPr>
        <w:t>*.txt</w:t>
      </w:r>
      <w:r>
        <w:t>)</w:t>
      </w:r>
    </w:p>
    <w:p w14:paraId="6B8E35FC" w14:textId="34AD0E68" w:rsidR="00F56107" w:rsidRDefault="00F56107" w:rsidP="00B5167F">
      <w:pPr>
        <w:pStyle w:val="ListParagraph"/>
        <w:numPr>
          <w:ilvl w:val="0"/>
          <w:numId w:val="19"/>
        </w:numPr>
        <w:spacing w:after="240"/>
      </w:pPr>
      <w:r>
        <w:t>File manipulation</w:t>
      </w:r>
    </w:p>
    <w:p w14:paraId="7DC2C92F" w14:textId="62E1CB26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proofErr w:type="spellStart"/>
      <w:proofErr w:type="gramStart"/>
      <w:r w:rsidRPr="00B5167F">
        <w:rPr>
          <w:rFonts w:ascii="Consolas" w:hAnsi="Consolas"/>
        </w:rPr>
        <w:t>rm</w:t>
      </w:r>
      <w:proofErr w:type="spellEnd"/>
      <w:proofErr w:type="gramEnd"/>
      <w:r>
        <w:t xml:space="preserve"> </w:t>
      </w:r>
      <w:r w:rsidRPr="0057705C">
        <w:rPr>
          <w:i/>
        </w:rPr>
        <w:t>path</w:t>
      </w:r>
      <w:r>
        <w:t xml:space="preserve"> – delete a file (path) </w:t>
      </w:r>
      <w:r w:rsidRPr="0057705C">
        <w:rPr>
          <w:u w:val="single"/>
        </w:rPr>
        <w:t>permanently</w:t>
      </w:r>
      <w:r>
        <w:t>.</w:t>
      </w:r>
    </w:p>
    <w:p w14:paraId="64DEA91A" w14:textId="3FBC64E4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proofErr w:type="spellStart"/>
      <w:proofErr w:type="gramStart"/>
      <w:r w:rsidRPr="00B5167F">
        <w:rPr>
          <w:rFonts w:ascii="Consolas" w:hAnsi="Consolas"/>
        </w:rPr>
        <w:t>cp</w:t>
      </w:r>
      <w:proofErr w:type="spellEnd"/>
      <w:proofErr w:type="gramEnd"/>
      <w:r>
        <w:t xml:space="preserve"> </w:t>
      </w:r>
      <w:r w:rsidRPr="0057705C">
        <w:rPr>
          <w:i/>
        </w:rPr>
        <w:t>path1</w:t>
      </w:r>
      <w:r>
        <w:t xml:space="preserve"> </w:t>
      </w:r>
      <w:r w:rsidRPr="0057705C">
        <w:rPr>
          <w:i/>
        </w:rPr>
        <w:t xml:space="preserve">path2 – </w:t>
      </w:r>
      <w:r>
        <w:t>copy a file from one location to another (overwriting without warning).</w:t>
      </w:r>
    </w:p>
    <w:p w14:paraId="497BAC55" w14:textId="4D8EAA9B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mv</w:t>
      </w:r>
      <w:proofErr w:type="gramEnd"/>
      <w:r>
        <w:t xml:space="preserve"> </w:t>
      </w:r>
      <w:r w:rsidRPr="0057705C">
        <w:rPr>
          <w:i/>
        </w:rPr>
        <w:t>path1</w:t>
      </w:r>
      <w:r>
        <w:t xml:space="preserve"> </w:t>
      </w:r>
      <w:r w:rsidRPr="0057705C">
        <w:rPr>
          <w:i/>
        </w:rPr>
        <w:t xml:space="preserve">path2 – </w:t>
      </w:r>
      <w:r w:rsidRPr="00F56107">
        <w:t>move a file from one location to another (also used to rename a file).</w:t>
      </w:r>
    </w:p>
    <w:p w14:paraId="08C7E058" w14:textId="6F6D7F8C" w:rsidR="00F56107" w:rsidRDefault="00CC2468" w:rsidP="00B5167F">
      <w:pPr>
        <w:pStyle w:val="ListParagraph"/>
        <w:numPr>
          <w:ilvl w:val="0"/>
          <w:numId w:val="19"/>
        </w:numPr>
        <w:spacing w:after="240"/>
      </w:pPr>
      <w:r>
        <w:t>View</w:t>
      </w:r>
      <w:r w:rsidR="00F56107">
        <w:t xml:space="preserve"> data</w:t>
      </w:r>
    </w:p>
    <w:p w14:paraId="7B0BF14A" w14:textId="17AB8E1F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cat</w:t>
      </w:r>
      <w:proofErr w:type="gramEnd"/>
      <w:r>
        <w:t xml:space="preserve"> – stream the content of one or more files to </w:t>
      </w:r>
      <w:r w:rsidR="00FB37EC">
        <w:t>the screen (STDOUT).</w:t>
      </w:r>
    </w:p>
    <w:p w14:paraId="6D0308A3" w14:textId="659FCC0E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less</w:t>
      </w:r>
      <w:proofErr w:type="gramEnd"/>
      <w:r>
        <w:t xml:space="preserve"> – view the content of a data stream</w:t>
      </w:r>
      <w:r w:rsidR="00FB37EC">
        <w:t xml:space="preserve">, often at the end of a chain of commands. </w:t>
      </w:r>
      <w:r w:rsidRPr="00B5167F">
        <w:rPr>
          <w:rFonts w:ascii="Consolas" w:hAnsi="Consolas"/>
        </w:rPr>
        <w:t>Q</w:t>
      </w:r>
      <w:r>
        <w:t xml:space="preserve"> to quit.</w:t>
      </w:r>
    </w:p>
    <w:p w14:paraId="58C416B5" w14:textId="5BE07D87" w:rsidR="006D7427" w:rsidRDefault="006D742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diff</w:t>
      </w:r>
      <w:proofErr w:type="gramEnd"/>
      <w:r>
        <w:t xml:space="preserve"> </w:t>
      </w:r>
      <w:r w:rsidRPr="0057705C">
        <w:rPr>
          <w:i/>
        </w:rPr>
        <w:t>path1</w:t>
      </w:r>
      <w:r>
        <w:t xml:space="preserve"> </w:t>
      </w:r>
      <w:r w:rsidRPr="0057705C">
        <w:rPr>
          <w:i/>
        </w:rPr>
        <w:t xml:space="preserve">path2 – </w:t>
      </w:r>
      <w:r w:rsidRPr="006D7427">
        <w:t>view</w:t>
      </w:r>
      <w:r>
        <w:t xml:space="preserve"> differing lines between two files, or confirm that they are identical.</w:t>
      </w:r>
    </w:p>
    <w:p w14:paraId="55D82F15" w14:textId="2F431B8D" w:rsidR="003E095D" w:rsidRDefault="003E095D" w:rsidP="00B5167F">
      <w:pPr>
        <w:pStyle w:val="ListParagraph"/>
        <w:numPr>
          <w:ilvl w:val="0"/>
          <w:numId w:val="19"/>
        </w:numPr>
        <w:spacing w:after="240"/>
      </w:pPr>
      <w:r>
        <w:t>Subset data</w:t>
      </w:r>
      <w:r w:rsidR="00F56107">
        <w:tab/>
      </w:r>
    </w:p>
    <w:p w14:paraId="36C0EF41" w14:textId="61932DF5" w:rsidR="00F56107" w:rsidRDefault="00F5610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head</w:t>
      </w:r>
      <w:r>
        <w:t>/</w:t>
      </w:r>
      <w:r w:rsidRPr="00B5167F">
        <w:rPr>
          <w:rFonts w:ascii="Consolas" w:hAnsi="Consolas"/>
        </w:rPr>
        <w:t>tail</w:t>
      </w:r>
      <w:proofErr w:type="gramEnd"/>
      <w:r>
        <w:t xml:space="preserve"> – view the </w:t>
      </w:r>
      <w:r w:rsidR="00FB37EC">
        <w:t>first/last 10 lines of a file/data stream.</w:t>
      </w:r>
    </w:p>
    <w:p w14:paraId="3E0560A0" w14:textId="3484A5F4" w:rsidR="003E095D" w:rsidRDefault="003E095D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cut</w:t>
      </w:r>
      <w:proofErr w:type="gramEnd"/>
      <w:r>
        <w:t xml:space="preserve"> </w:t>
      </w:r>
      <w:r w:rsidR="006D7427" w:rsidRPr="00B5167F">
        <w:rPr>
          <w:rFonts w:ascii="Consolas" w:hAnsi="Consolas"/>
        </w:rPr>
        <w:t>-</w:t>
      </w:r>
      <w:proofErr w:type="spellStart"/>
      <w:r w:rsidR="006D7427" w:rsidRPr="00B5167F">
        <w:rPr>
          <w:rFonts w:ascii="Consolas" w:hAnsi="Consolas"/>
        </w:rPr>
        <w:t>f</w:t>
      </w:r>
      <w:r w:rsidR="006D7427" w:rsidRPr="0057705C">
        <w:rPr>
          <w:i/>
        </w:rPr>
        <w:t>N</w:t>
      </w:r>
      <w:proofErr w:type="spellEnd"/>
      <w:r w:rsidR="006D7427">
        <w:t xml:space="preserve"> </w:t>
      </w:r>
      <w:r>
        <w:t>– slice tab-delimited columns from a data stream</w:t>
      </w:r>
      <w:r w:rsidR="006D7427">
        <w:t xml:space="preserve"> (here, column </w:t>
      </w:r>
      <w:r w:rsidR="006D7427" w:rsidRPr="0057705C">
        <w:rPr>
          <w:i/>
        </w:rPr>
        <w:t>N</w:t>
      </w:r>
      <w:r w:rsidR="006D7427">
        <w:t>)</w:t>
      </w:r>
      <w:r w:rsidR="00DF2D9A">
        <w:t>. 1-based counting.</w:t>
      </w:r>
    </w:p>
    <w:p w14:paraId="46307E1D" w14:textId="15F8DBD7" w:rsidR="006D7427" w:rsidRDefault="006D742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grep</w:t>
      </w:r>
      <w:proofErr w:type="gramEnd"/>
      <w:r>
        <w:t xml:space="preserve"> </w:t>
      </w:r>
      <w:r w:rsidRPr="0057705C">
        <w:rPr>
          <w:i/>
        </w:rPr>
        <w:t xml:space="preserve">pattern – </w:t>
      </w:r>
      <w:r>
        <w:t xml:space="preserve">subset rows of a data stream that contain (match) </w:t>
      </w:r>
      <w:r w:rsidRPr="0057705C">
        <w:rPr>
          <w:i/>
        </w:rPr>
        <w:t>pattern</w:t>
      </w:r>
      <w:r>
        <w:t>.</w:t>
      </w:r>
    </w:p>
    <w:p w14:paraId="071671BE" w14:textId="05A3DAF3" w:rsidR="006D7427" w:rsidRDefault="00CC2468" w:rsidP="00B5167F">
      <w:pPr>
        <w:pStyle w:val="ListParagraph"/>
        <w:numPr>
          <w:ilvl w:val="0"/>
          <w:numId w:val="19"/>
        </w:numPr>
        <w:spacing w:after="240"/>
      </w:pPr>
      <w:r>
        <w:t xml:space="preserve">Reorganize </w:t>
      </w:r>
      <w:r w:rsidR="006D7427">
        <w:t>data</w:t>
      </w:r>
    </w:p>
    <w:p w14:paraId="6FC3516E" w14:textId="7D60D561" w:rsidR="006D7427" w:rsidRDefault="006D7427" w:rsidP="00B5167F">
      <w:pPr>
        <w:pStyle w:val="ListParagraph"/>
        <w:numPr>
          <w:ilvl w:val="1"/>
          <w:numId w:val="19"/>
        </w:numPr>
        <w:spacing w:after="240"/>
      </w:pPr>
      <w:proofErr w:type="gramStart"/>
      <w:r w:rsidRPr="00B5167F">
        <w:rPr>
          <w:rFonts w:ascii="Consolas" w:hAnsi="Consolas"/>
        </w:rPr>
        <w:t>sort</w:t>
      </w:r>
      <w:proofErr w:type="gramEnd"/>
      <w:r>
        <w:t xml:space="preserve"> – sort the lines of a data stream (lexically by default, use “</w:t>
      </w:r>
      <w:r w:rsidRPr="00B5167F">
        <w:rPr>
          <w:rFonts w:ascii="Consolas" w:hAnsi="Consolas"/>
        </w:rPr>
        <w:t>-n</w:t>
      </w:r>
      <w:r>
        <w:t>” for numeric sort).</w:t>
      </w:r>
    </w:p>
    <w:p w14:paraId="5A75AE57" w14:textId="5C133E22" w:rsidR="006D7427" w:rsidRDefault="006D7427" w:rsidP="00B5167F">
      <w:pPr>
        <w:pStyle w:val="ListParagraph"/>
        <w:numPr>
          <w:ilvl w:val="1"/>
          <w:numId w:val="19"/>
        </w:numPr>
        <w:spacing w:after="240"/>
      </w:pPr>
      <w:proofErr w:type="spellStart"/>
      <w:proofErr w:type="gramStart"/>
      <w:r w:rsidRPr="00B5167F">
        <w:rPr>
          <w:rFonts w:ascii="Consolas" w:hAnsi="Consolas"/>
        </w:rPr>
        <w:t>sed</w:t>
      </w:r>
      <w:proofErr w:type="spellEnd"/>
      <w:proofErr w:type="gramEnd"/>
      <w:r>
        <w:t xml:space="preserve"> </w:t>
      </w:r>
      <w:r w:rsidRPr="00B5167F">
        <w:rPr>
          <w:rFonts w:ascii="Consolas" w:hAnsi="Consolas"/>
        </w:rPr>
        <w:t>“s/</w:t>
      </w:r>
      <w:r w:rsidRPr="0057705C">
        <w:rPr>
          <w:i/>
        </w:rPr>
        <w:t>find</w:t>
      </w:r>
      <w:r w:rsidRPr="00B5167F">
        <w:rPr>
          <w:rFonts w:ascii="Consolas" w:hAnsi="Consolas"/>
        </w:rPr>
        <w:t>/</w:t>
      </w:r>
      <w:r w:rsidRPr="0057705C">
        <w:rPr>
          <w:i/>
        </w:rPr>
        <w:t>replace</w:t>
      </w:r>
      <w:r w:rsidRPr="00B5167F">
        <w:rPr>
          <w:rFonts w:ascii="Consolas" w:hAnsi="Consolas"/>
        </w:rPr>
        <w:t>/g”</w:t>
      </w:r>
      <w:r>
        <w:t xml:space="preserve"> – perform find and replace operations within lines.</w:t>
      </w:r>
    </w:p>
    <w:p w14:paraId="004295DB" w14:textId="2F0DD2BC" w:rsidR="006D7427" w:rsidRDefault="00CC2468" w:rsidP="00B5167F">
      <w:pPr>
        <w:pStyle w:val="ListParagraph"/>
        <w:numPr>
          <w:ilvl w:val="0"/>
          <w:numId w:val="19"/>
        </w:numPr>
        <w:spacing w:after="240"/>
      </w:pPr>
      <w:r>
        <w:t>Summarize</w:t>
      </w:r>
      <w:r w:rsidR="006D7427">
        <w:t xml:space="preserve"> data</w:t>
      </w:r>
    </w:p>
    <w:p w14:paraId="2AE4F9E2" w14:textId="0EF21681" w:rsidR="006D7427" w:rsidRPr="006D7427" w:rsidRDefault="006D7427" w:rsidP="00B5167F">
      <w:pPr>
        <w:pStyle w:val="ListParagraph"/>
        <w:numPr>
          <w:ilvl w:val="1"/>
          <w:numId w:val="19"/>
        </w:numPr>
        <w:spacing w:after="240"/>
      </w:pPr>
      <w:proofErr w:type="spellStart"/>
      <w:proofErr w:type="gramStart"/>
      <w:r w:rsidRPr="00B5167F">
        <w:rPr>
          <w:rFonts w:ascii="Consolas" w:hAnsi="Consolas"/>
        </w:rPr>
        <w:t>wc</w:t>
      </w:r>
      <w:proofErr w:type="spellEnd"/>
      <w:proofErr w:type="gramEnd"/>
      <w:r>
        <w:t xml:space="preserve"> – count the lines, words, and characters in a </w:t>
      </w:r>
      <w:proofErr w:type="spellStart"/>
      <w:r>
        <w:t>datastream</w:t>
      </w:r>
      <w:proofErr w:type="spellEnd"/>
      <w:r>
        <w:t xml:space="preserve"> (</w:t>
      </w:r>
      <w:proofErr w:type="spellStart"/>
      <w:r w:rsidRPr="00B5167F">
        <w:rPr>
          <w:rFonts w:ascii="Consolas" w:hAnsi="Consolas"/>
        </w:rPr>
        <w:t>wc</w:t>
      </w:r>
      <w:proofErr w:type="spellEnd"/>
      <w:r w:rsidRPr="00B5167F">
        <w:rPr>
          <w:rFonts w:ascii="Consolas" w:hAnsi="Consolas"/>
        </w:rPr>
        <w:t xml:space="preserve"> –l</w:t>
      </w:r>
      <w:r>
        <w:t xml:space="preserve"> for lines only).</w:t>
      </w:r>
    </w:p>
    <w:p w14:paraId="04BC54C1" w14:textId="77777777" w:rsidR="0057705C" w:rsidRDefault="006D7427" w:rsidP="00B5167F">
      <w:pPr>
        <w:pStyle w:val="ListParagraph"/>
        <w:numPr>
          <w:ilvl w:val="1"/>
          <w:numId w:val="19"/>
        </w:numPr>
        <w:spacing w:after="240"/>
      </w:pPr>
      <w:proofErr w:type="spellStart"/>
      <w:proofErr w:type="gramStart"/>
      <w:r w:rsidRPr="00B5167F">
        <w:rPr>
          <w:rFonts w:ascii="Consolas" w:hAnsi="Consolas"/>
        </w:rPr>
        <w:t>uniq</w:t>
      </w:r>
      <w:proofErr w:type="spellEnd"/>
      <w:proofErr w:type="gramEnd"/>
      <w:r>
        <w:t xml:space="preserve"> – isolate unique, </w:t>
      </w:r>
      <w:r w:rsidRPr="006D7427">
        <w:rPr>
          <w:u w:val="single"/>
        </w:rPr>
        <w:t>adjacent</w:t>
      </w:r>
      <w:r>
        <w:t xml:space="preserve"> lines of a file (use </w:t>
      </w:r>
      <w:r w:rsidRPr="00B5167F">
        <w:rPr>
          <w:rFonts w:ascii="Consolas" w:hAnsi="Consolas"/>
        </w:rPr>
        <w:t xml:space="preserve">sort | </w:t>
      </w:r>
      <w:proofErr w:type="spellStart"/>
      <w:r w:rsidRPr="00B5167F">
        <w:rPr>
          <w:rFonts w:ascii="Consolas" w:hAnsi="Consolas"/>
        </w:rPr>
        <w:t>uniq</w:t>
      </w:r>
      <w:proofErr w:type="spellEnd"/>
      <w:r>
        <w:t xml:space="preserve"> to force global uniqueness).</w:t>
      </w:r>
    </w:p>
    <w:p w14:paraId="5CDB1C40" w14:textId="480C2E74" w:rsidR="0057705C" w:rsidRPr="00411CF4" w:rsidRDefault="0057705C" w:rsidP="00411CF4">
      <w:pPr>
        <w:spacing w:after="0"/>
        <w:rPr>
          <w:b/>
        </w:rPr>
      </w:pPr>
      <w:r w:rsidRPr="00411CF4">
        <w:rPr>
          <w:b/>
        </w:rPr>
        <w:t>Building a chain of commands</w:t>
      </w:r>
    </w:p>
    <w:p w14:paraId="39F11C63" w14:textId="489B8A28" w:rsidR="0057705C" w:rsidRDefault="0057705C" w:rsidP="00411CF4">
      <w:pPr>
        <w:pStyle w:val="ListParagraph"/>
        <w:numPr>
          <w:ilvl w:val="0"/>
          <w:numId w:val="19"/>
        </w:numPr>
        <w:spacing w:after="240"/>
      </w:pPr>
      <w:r>
        <w:t>Start the chain by</w:t>
      </w:r>
      <w:r w:rsidR="00411CF4">
        <w:t xml:space="preserve"> 1)</w:t>
      </w:r>
      <w:r>
        <w:t xml:space="preserve"> </w:t>
      </w:r>
      <w:proofErr w:type="spellStart"/>
      <w:r w:rsidRPr="00B5167F">
        <w:rPr>
          <w:rFonts w:ascii="Consolas" w:hAnsi="Consolas"/>
        </w:rPr>
        <w:t>cat</w:t>
      </w:r>
      <w:r>
        <w:t>’ing</w:t>
      </w:r>
      <w:proofErr w:type="spellEnd"/>
      <w:r>
        <w:t xml:space="preserve"> one or more files, </w:t>
      </w:r>
      <w:r w:rsidR="00411CF4">
        <w:t xml:space="preserve">2) </w:t>
      </w:r>
      <w:r>
        <w:t xml:space="preserve">providing a file (path) as an argument to a program, or </w:t>
      </w:r>
      <w:r w:rsidR="00411CF4">
        <w:t xml:space="preserve">3) </w:t>
      </w:r>
      <w:r>
        <w:t>feeding a file to a program as STDIN with “</w:t>
      </w:r>
      <w:r w:rsidRPr="00B5167F">
        <w:rPr>
          <w:rFonts w:ascii="Consolas" w:hAnsi="Consolas"/>
        </w:rPr>
        <w:t>&lt;</w:t>
      </w:r>
      <w:r>
        <w:t xml:space="preserve">” (as in </w:t>
      </w:r>
      <w:r w:rsidRPr="0057705C">
        <w:rPr>
          <w:i/>
        </w:rPr>
        <w:t>program</w:t>
      </w:r>
      <w:r>
        <w:t xml:space="preserve"> </w:t>
      </w:r>
      <w:r w:rsidRPr="00B5167F">
        <w:rPr>
          <w:rFonts w:ascii="Consolas" w:hAnsi="Consolas"/>
        </w:rPr>
        <w:t>&lt;</w:t>
      </w:r>
      <w:r>
        <w:t xml:space="preserve"> </w:t>
      </w:r>
      <w:r w:rsidRPr="0057705C">
        <w:rPr>
          <w:i/>
        </w:rPr>
        <w:t>path</w:t>
      </w:r>
      <w:r>
        <w:t>).</w:t>
      </w:r>
    </w:p>
    <w:p w14:paraId="26EE9EB5" w14:textId="2E8A4C26" w:rsidR="0057705C" w:rsidRDefault="0057705C" w:rsidP="00411CF4">
      <w:pPr>
        <w:pStyle w:val="ListParagraph"/>
        <w:numPr>
          <w:ilvl w:val="0"/>
          <w:numId w:val="19"/>
        </w:numPr>
        <w:spacing w:after="240"/>
      </w:pPr>
      <w:r>
        <w:t>Use the pipe (“</w:t>
      </w:r>
      <w:r w:rsidRPr="00B5167F">
        <w:rPr>
          <w:rFonts w:ascii="Consolas" w:hAnsi="Consolas"/>
        </w:rPr>
        <w:t>|</w:t>
      </w:r>
      <w:r>
        <w:t>”) to feed the STDOUT of one program as the STDIN of the next program.</w:t>
      </w:r>
    </w:p>
    <w:p w14:paraId="496E7BA5" w14:textId="61103B16" w:rsidR="0057705C" w:rsidRDefault="0057705C" w:rsidP="00411CF4">
      <w:pPr>
        <w:pStyle w:val="ListParagraph"/>
        <w:numPr>
          <w:ilvl w:val="0"/>
          <w:numId w:val="19"/>
        </w:numPr>
        <w:spacing w:after="240"/>
      </w:pPr>
      <w:r>
        <w:t xml:space="preserve">End the chain by </w:t>
      </w:r>
      <w:r w:rsidR="00BC54AA">
        <w:t xml:space="preserve">1) </w:t>
      </w:r>
      <w:r>
        <w:t xml:space="preserve">viewing the last output in </w:t>
      </w:r>
      <w:bookmarkStart w:id="0" w:name="_GoBack"/>
      <w:r w:rsidRPr="00BC54AA">
        <w:rPr>
          <w:rFonts w:ascii="Consolas" w:hAnsi="Consolas"/>
        </w:rPr>
        <w:t>less</w:t>
      </w:r>
      <w:r>
        <w:t xml:space="preserve"> </w:t>
      </w:r>
      <w:bookmarkEnd w:id="0"/>
      <w:r>
        <w:t xml:space="preserve">or </w:t>
      </w:r>
      <w:r w:rsidR="00BC54AA">
        <w:t xml:space="preserve">2) </w:t>
      </w:r>
      <w:r>
        <w:t>redirecting to a file with “</w:t>
      </w:r>
      <w:r w:rsidRPr="00B5167F">
        <w:rPr>
          <w:rFonts w:ascii="Consolas" w:hAnsi="Consolas"/>
        </w:rPr>
        <w:t>&gt;</w:t>
      </w:r>
      <w:r>
        <w:t>”.</w:t>
      </w:r>
    </w:p>
    <w:p w14:paraId="774A9507" w14:textId="3D21F8BE" w:rsidR="004C6736" w:rsidRPr="00B5167F" w:rsidRDefault="004C6736" w:rsidP="00B5167F">
      <w:pPr>
        <w:spacing w:after="0"/>
        <w:rPr>
          <w:b/>
        </w:rPr>
      </w:pPr>
      <w:r w:rsidRPr="00B5167F">
        <w:rPr>
          <w:b/>
        </w:rPr>
        <w:t xml:space="preserve">Python: the </w:t>
      </w:r>
      <w:proofErr w:type="spellStart"/>
      <w:r w:rsidRPr="00B5167F">
        <w:rPr>
          <w:b/>
        </w:rPr>
        <w:t>subprocess</w:t>
      </w:r>
      <w:proofErr w:type="spellEnd"/>
      <w:r w:rsidRPr="00B5167F">
        <w:rPr>
          <w:b/>
        </w:rPr>
        <w:t xml:space="preserve"> module</w:t>
      </w:r>
    </w:p>
    <w:p w14:paraId="49E9C2A0" w14:textId="4CAFD581" w:rsidR="00D824A7" w:rsidRDefault="004C6736" w:rsidP="00B5167F">
      <w:pPr>
        <w:pStyle w:val="ListParagraph"/>
        <w:numPr>
          <w:ilvl w:val="0"/>
          <w:numId w:val="19"/>
        </w:numPr>
        <w:spacing w:after="240"/>
      </w:pPr>
      <w:r>
        <w:t xml:space="preserve">Import </w:t>
      </w:r>
      <w:proofErr w:type="spellStart"/>
      <w:r w:rsidR="00D824A7" w:rsidRPr="00B5167F">
        <w:rPr>
          <w:rFonts w:ascii="Consolas" w:hAnsi="Consolas"/>
        </w:rPr>
        <w:t>subprocess</w:t>
      </w:r>
      <w:proofErr w:type="spellEnd"/>
      <w:r w:rsidR="00D824A7">
        <w:t xml:space="preserve"> </w:t>
      </w:r>
      <w:r>
        <w:t>to invoke command-line tools within Python and capture their output.</w:t>
      </w:r>
    </w:p>
    <w:p w14:paraId="0E00CE60" w14:textId="5CD0AC6A" w:rsidR="002127DC" w:rsidRPr="00B5167F" w:rsidRDefault="00133E06" w:rsidP="00B5167F">
      <w:pPr>
        <w:spacing w:after="0"/>
        <w:rPr>
          <w:b/>
        </w:rPr>
      </w:pPr>
      <w:r w:rsidRPr="00B5167F">
        <w:rPr>
          <w:b/>
        </w:rPr>
        <w:t>Suggested reading</w:t>
      </w:r>
    </w:p>
    <w:p w14:paraId="44D7694E" w14:textId="3C98184D" w:rsidR="004C6736" w:rsidRDefault="004C6736" w:rsidP="00B5167F">
      <w:pPr>
        <w:pStyle w:val="ListParagraph"/>
        <w:numPr>
          <w:ilvl w:val="0"/>
          <w:numId w:val="19"/>
        </w:numPr>
        <w:spacing w:after="240"/>
      </w:pPr>
      <w:r w:rsidRPr="004C6736">
        <w:t>Haddock and Dunn, Chapter 4 p47-66, Chapter 5 p67-81, Chapter 16 p299-309</w:t>
      </w:r>
    </w:p>
    <w:p w14:paraId="31E90855" w14:textId="681CEDE2" w:rsidR="004C6736" w:rsidRPr="004C6736" w:rsidRDefault="004C6736" w:rsidP="00B5167F">
      <w:pPr>
        <w:pStyle w:val="ListParagraph"/>
        <w:numPr>
          <w:ilvl w:val="0"/>
          <w:numId w:val="19"/>
        </w:numPr>
        <w:spacing w:after="240"/>
        <w:rPr>
          <w:rStyle w:val="Hyperlink"/>
          <w:color w:val="auto"/>
          <w:szCs w:val="20"/>
          <w:u w:val="none"/>
        </w:rPr>
      </w:pPr>
      <w:hyperlink r:id="rId9" w:history="1">
        <w:r w:rsidRPr="004C6736">
          <w:rPr>
            <w:rStyle w:val="Hyperlink"/>
            <w:rFonts w:eastAsiaTheme="majorEastAsia"/>
          </w:rPr>
          <w:t>http://docs.python.org/library/subprocess.html</w:t>
        </w:r>
      </w:hyperlink>
    </w:p>
    <w:p w14:paraId="581C328C" w14:textId="73FA5B31" w:rsidR="004C6736" w:rsidRPr="004C6736" w:rsidRDefault="004C6736" w:rsidP="00B5167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hyperlink r:id="rId10" w:history="1">
        <w:r w:rsidRPr="003E221C">
          <w:rPr>
            <w:rStyle w:val="Hyperlink"/>
            <w:rFonts w:eastAsiaTheme="majorEastAsia"/>
            <w:szCs w:val="20"/>
          </w:rPr>
          <w:t>http://linuxcommand.org</w:t>
        </w:r>
      </w:hyperlink>
    </w:p>
    <w:sectPr w:rsidR="004C6736" w:rsidRPr="004C6736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FA4" w14:textId="77777777" w:rsidR="00376CFA" w:rsidRDefault="00376CFA">
      <w:r>
        <w:separator/>
      </w:r>
    </w:p>
  </w:endnote>
  <w:endnote w:type="continuationSeparator" w:id="0">
    <w:p w14:paraId="0B393025" w14:textId="77777777" w:rsidR="00376CFA" w:rsidRDefault="0037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F96DEE" w:rsidRDefault="00F96DEE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F96DEE" w:rsidRDefault="00F96DEE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F96DEE" w:rsidRPr="00171224" w:rsidRDefault="00F96DEE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5C0C" w14:textId="77777777" w:rsidR="00376CFA" w:rsidRDefault="00376CFA">
      <w:r>
        <w:separator/>
      </w:r>
    </w:p>
  </w:footnote>
  <w:footnote w:type="continuationSeparator" w:id="0">
    <w:p w14:paraId="30C1DD19" w14:textId="77777777" w:rsidR="00376CFA" w:rsidRDefault="0037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41B10"/>
    <w:rsid w:val="0005668B"/>
    <w:rsid w:val="00056EEA"/>
    <w:rsid w:val="00064773"/>
    <w:rsid w:val="00065F82"/>
    <w:rsid w:val="00070D80"/>
    <w:rsid w:val="00070FAE"/>
    <w:rsid w:val="00071E6D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A141D"/>
    <w:rsid w:val="002A6C54"/>
    <w:rsid w:val="002B0817"/>
    <w:rsid w:val="002C152D"/>
    <w:rsid w:val="002C60E6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5EAD"/>
    <w:rsid w:val="003C20AE"/>
    <w:rsid w:val="003C645F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50C00"/>
    <w:rsid w:val="00453DD3"/>
    <w:rsid w:val="00464BCA"/>
    <w:rsid w:val="004712AC"/>
    <w:rsid w:val="004A2ECE"/>
    <w:rsid w:val="004C3E5D"/>
    <w:rsid w:val="004C6736"/>
    <w:rsid w:val="004D109A"/>
    <w:rsid w:val="004E214A"/>
    <w:rsid w:val="004F0111"/>
    <w:rsid w:val="004F3A47"/>
    <w:rsid w:val="004F437D"/>
    <w:rsid w:val="00501657"/>
    <w:rsid w:val="005045E4"/>
    <w:rsid w:val="00513E7F"/>
    <w:rsid w:val="00536D0D"/>
    <w:rsid w:val="0056265D"/>
    <w:rsid w:val="005635C9"/>
    <w:rsid w:val="00572551"/>
    <w:rsid w:val="00572C7C"/>
    <w:rsid w:val="00574100"/>
    <w:rsid w:val="005760DF"/>
    <w:rsid w:val="0057705C"/>
    <w:rsid w:val="005B1529"/>
    <w:rsid w:val="005B6D0C"/>
    <w:rsid w:val="005B7B30"/>
    <w:rsid w:val="005C115E"/>
    <w:rsid w:val="005C4B6E"/>
    <w:rsid w:val="005C77D3"/>
    <w:rsid w:val="005F54EA"/>
    <w:rsid w:val="006110A8"/>
    <w:rsid w:val="00614C45"/>
    <w:rsid w:val="0062286A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5671"/>
    <w:rsid w:val="00825E05"/>
    <w:rsid w:val="00832659"/>
    <w:rsid w:val="00833F42"/>
    <w:rsid w:val="008350A1"/>
    <w:rsid w:val="00835754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E134D"/>
    <w:rsid w:val="008F3C22"/>
    <w:rsid w:val="00911598"/>
    <w:rsid w:val="00934C2D"/>
    <w:rsid w:val="00943C16"/>
    <w:rsid w:val="00944BE5"/>
    <w:rsid w:val="009537B0"/>
    <w:rsid w:val="00965B60"/>
    <w:rsid w:val="00966217"/>
    <w:rsid w:val="009870D5"/>
    <w:rsid w:val="009A7E97"/>
    <w:rsid w:val="009C0EE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5167F"/>
    <w:rsid w:val="00B558F3"/>
    <w:rsid w:val="00B606B9"/>
    <w:rsid w:val="00B60DD6"/>
    <w:rsid w:val="00B60E2C"/>
    <w:rsid w:val="00B64C45"/>
    <w:rsid w:val="00B65E69"/>
    <w:rsid w:val="00B66809"/>
    <w:rsid w:val="00B77C1B"/>
    <w:rsid w:val="00BA49E5"/>
    <w:rsid w:val="00BA56A4"/>
    <w:rsid w:val="00BB5E63"/>
    <w:rsid w:val="00BC476F"/>
    <w:rsid w:val="00BC54AA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2725"/>
    <w:rsid w:val="00C62D2F"/>
    <w:rsid w:val="00C635A9"/>
    <w:rsid w:val="00CA0FF9"/>
    <w:rsid w:val="00CA1A3E"/>
    <w:rsid w:val="00CA25AC"/>
    <w:rsid w:val="00CB142A"/>
    <w:rsid w:val="00CB679E"/>
    <w:rsid w:val="00CC0911"/>
    <w:rsid w:val="00CC22E1"/>
    <w:rsid w:val="00CC2468"/>
    <w:rsid w:val="00CC3416"/>
    <w:rsid w:val="00CE0C40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49B0"/>
    <w:rsid w:val="00D824A7"/>
    <w:rsid w:val="00DA22B5"/>
    <w:rsid w:val="00DB0218"/>
    <w:rsid w:val="00DB3209"/>
    <w:rsid w:val="00DC1F1C"/>
    <w:rsid w:val="00DC3D2D"/>
    <w:rsid w:val="00DD1CD0"/>
    <w:rsid w:val="00DD7BCA"/>
    <w:rsid w:val="00DE02FD"/>
    <w:rsid w:val="00DF2C0C"/>
    <w:rsid w:val="00DF2D9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56107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inuxcomman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python.org/library/subproce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8D17-8239-4D31-BFF4-FD2F6364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A. Franzosa</cp:lastModifiedBy>
  <cp:revision>289</cp:revision>
  <dcterms:created xsi:type="dcterms:W3CDTF">2011-01-15T23:01:00Z</dcterms:created>
  <dcterms:modified xsi:type="dcterms:W3CDTF">2017-02-28T20:06:00Z</dcterms:modified>
</cp:coreProperties>
</file>