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0CABB" w14:textId="77777777" w:rsidR="00192E7F" w:rsidRDefault="00C714C2">
      <w:r>
        <w:t>Hist 1318, Fall 2017</w:t>
      </w:r>
    </w:p>
    <w:p w14:paraId="3E2E4525" w14:textId="219578DE" w:rsidR="00C714C2" w:rsidRPr="00CC48A7" w:rsidRDefault="00C714C2" w:rsidP="00C714C2">
      <w:pPr>
        <w:jc w:val="center"/>
        <w:rPr>
          <w:b/>
        </w:rPr>
      </w:pPr>
      <w:r w:rsidRPr="00CC48A7">
        <w:rPr>
          <w:b/>
        </w:rPr>
        <w:t>Second Houghton Session</w:t>
      </w:r>
      <w:r w:rsidR="0042519C">
        <w:rPr>
          <w:b/>
        </w:rPr>
        <w:t>: Student selections</w:t>
      </w:r>
    </w:p>
    <w:p w14:paraId="101F74C9" w14:textId="77777777" w:rsidR="00C714C2" w:rsidRPr="00CC48A7" w:rsidRDefault="00C714C2" w:rsidP="00C714C2">
      <w:pPr>
        <w:jc w:val="center"/>
        <w:rPr>
          <w:b/>
        </w:rPr>
      </w:pPr>
      <w:r w:rsidRPr="00CC48A7">
        <w:rPr>
          <w:b/>
        </w:rPr>
        <w:t>Fri Sept 29, 2017</w:t>
      </w:r>
    </w:p>
    <w:p w14:paraId="7EE7E2E6" w14:textId="77777777" w:rsidR="003D303F" w:rsidRDefault="003D303F" w:rsidP="00C714C2"/>
    <w:p w14:paraId="56C55890" w14:textId="19973D58" w:rsidR="00CC48A7" w:rsidRDefault="00CC48A7" w:rsidP="00C714C2">
      <w:r>
        <w:t>fTyp Inc 14</w:t>
      </w:r>
      <w:r>
        <w:tab/>
      </w:r>
      <w:r>
        <w:tab/>
      </w:r>
      <w:r>
        <w:tab/>
        <w:t xml:space="preserve">Apocalypsis Sancti Johannis, 1462. Block book. </w:t>
      </w:r>
      <w:r w:rsidR="00F93BC7">
        <w:t>[general]</w:t>
      </w:r>
    </w:p>
    <w:p w14:paraId="6BE37C54" w14:textId="77777777" w:rsidR="00CC48A7" w:rsidRDefault="00CC48A7" w:rsidP="00C714C2"/>
    <w:p w14:paraId="43134D98" w14:textId="6762E76B" w:rsidR="00C714C2" w:rsidRDefault="00D93A52" w:rsidP="00D93A52">
      <w:pPr>
        <w:ind w:left="2880" w:hanging="2880"/>
        <w:rPr>
          <w:bCs/>
        </w:rPr>
      </w:pPr>
      <w:r>
        <w:t>Ms Richardson 44</w:t>
      </w:r>
      <w:r>
        <w:tab/>
        <w:t>“</w:t>
      </w:r>
      <w:r w:rsidR="00C714C2" w:rsidRPr="00C714C2">
        <w:rPr>
          <w:bCs/>
        </w:rPr>
        <w:t>Þhe lyf and martirdom of sey</w:t>
      </w:r>
      <w:r>
        <w:rPr>
          <w:bCs/>
        </w:rPr>
        <w:t>nt kateryne virgyne and martir”</w:t>
      </w:r>
      <w:r w:rsidR="00C714C2" w:rsidRPr="00C714C2">
        <w:rPr>
          <w:bCs/>
        </w:rPr>
        <w:t xml:space="preserve"> [ca. 1425-1450]</w:t>
      </w:r>
      <w:r w:rsidR="00B265A1">
        <w:rPr>
          <w:bCs/>
        </w:rPr>
        <w:t xml:space="preserve"> </w:t>
      </w:r>
      <w:r w:rsidR="00BB25C2">
        <w:rPr>
          <w:bCs/>
        </w:rPr>
        <w:t>[Diana]</w:t>
      </w:r>
    </w:p>
    <w:p w14:paraId="569486F3" w14:textId="77777777" w:rsidR="00C714C2" w:rsidRDefault="00C714C2" w:rsidP="00C714C2"/>
    <w:p w14:paraId="3D5C3A93" w14:textId="79839BF4" w:rsidR="006B27F6" w:rsidRDefault="006B27F6" w:rsidP="006B27F6">
      <w:pPr>
        <w:ind w:left="2880" w:hanging="2880"/>
      </w:pPr>
      <w:r>
        <w:t>STC 6851.2</w:t>
      </w:r>
      <w:r>
        <w:tab/>
        <w:t xml:space="preserve">Leonard Digges, </w:t>
      </w:r>
      <w:r w:rsidRPr="00D93A52">
        <w:rPr>
          <w:i/>
        </w:rPr>
        <w:t>A booke named Tectonicon</w:t>
      </w:r>
      <w:r>
        <w:t>. London, 1599 [Ashley]</w:t>
      </w:r>
    </w:p>
    <w:p w14:paraId="1B0A041A" w14:textId="77777777" w:rsidR="002B647F" w:rsidRDefault="002B647F" w:rsidP="00C714C2"/>
    <w:p w14:paraId="5D376DB9" w14:textId="675CF17D" w:rsidR="0086052C" w:rsidRDefault="001B0679" w:rsidP="00492F24">
      <w:r>
        <w:t>Widener non cir</w:t>
      </w:r>
      <w:r w:rsidR="0086052C">
        <w:t>c</w:t>
      </w:r>
      <w:r>
        <w:t>u</w:t>
      </w:r>
      <w:r w:rsidR="0086052C">
        <w:t xml:space="preserve">lating  </w:t>
      </w:r>
      <w:r w:rsidR="0086052C">
        <w:tab/>
        <w:t xml:space="preserve">Patrick Kennedy, The Fireside Stories of Ireland. Dublin, </w:t>
      </w:r>
      <w:r w:rsidR="0086052C" w:rsidRPr="0086052C">
        <w:rPr>
          <w:rStyle w:val="HTMLCite"/>
          <w:rFonts w:eastAsia="Times New Roman" w:cs="Times New Roman"/>
          <w:i w:val="0"/>
        </w:rPr>
        <w:t>27225.20.2</w:t>
      </w:r>
      <w:r w:rsidR="0086052C">
        <w:rPr>
          <w:rStyle w:val="HTMLCite"/>
          <w:rFonts w:eastAsia="Times New Roman" w:cs="Times New Roman"/>
        </w:rPr>
        <w:tab/>
      </w:r>
      <w:r w:rsidR="0086052C">
        <w:rPr>
          <w:rStyle w:val="HTMLCite"/>
          <w:rFonts w:eastAsia="Times New Roman" w:cs="Times New Roman"/>
        </w:rPr>
        <w:tab/>
      </w:r>
      <w:r w:rsidR="0086052C">
        <w:rPr>
          <w:rStyle w:val="HTMLCite"/>
          <w:rFonts w:eastAsia="Times New Roman" w:cs="Times New Roman"/>
        </w:rPr>
        <w:tab/>
      </w:r>
      <w:r w:rsidR="0086052C">
        <w:t>1870 [Colleen]</w:t>
      </w:r>
    </w:p>
    <w:p w14:paraId="6F14D43F" w14:textId="77777777" w:rsidR="003D303F" w:rsidRDefault="003D303F" w:rsidP="00492F24"/>
    <w:p w14:paraId="0D1F6CA0" w14:textId="2916E9EB" w:rsidR="003D303F" w:rsidRDefault="003D303F" w:rsidP="00492F24">
      <w:r>
        <w:t>Ms Eng 920</w:t>
      </w:r>
      <w:r>
        <w:tab/>
      </w:r>
      <w:r>
        <w:tab/>
      </w:r>
      <w:r>
        <w:tab/>
        <w:t xml:space="preserve">Chaucer, Treatise on the Astrolabe (Luke) </w:t>
      </w:r>
    </w:p>
    <w:p w14:paraId="32793989" w14:textId="77777777" w:rsidR="0086052C" w:rsidRDefault="0086052C" w:rsidP="00C714C2"/>
    <w:p w14:paraId="659EF569" w14:textId="0E509377" w:rsidR="002005ED" w:rsidRDefault="002005ED" w:rsidP="00C714C2">
      <w:r w:rsidRPr="002005ED">
        <w:t>Typ 805K.96.274</w:t>
      </w:r>
      <w:r>
        <w:tab/>
      </w:r>
      <w:r>
        <w:tab/>
        <w:t>Kelmscott Chaucer (1896) (Luke)</w:t>
      </w:r>
    </w:p>
    <w:p w14:paraId="2EF4FAE7" w14:textId="77777777" w:rsidR="000167FE" w:rsidRDefault="000167FE" w:rsidP="00C714C2"/>
    <w:p w14:paraId="72083973" w14:textId="45C7F6C4" w:rsidR="00492F24" w:rsidRDefault="000167FE" w:rsidP="00C714C2">
      <w:r>
        <w:t xml:space="preserve">Widener </w:t>
      </w:r>
      <w:r>
        <w:rPr>
          <w:iCs/>
        </w:rPr>
        <w:t>Econ 6042.45</w:t>
      </w:r>
      <w:r>
        <w:rPr>
          <w:iCs/>
        </w:rPr>
        <w:tab/>
      </w:r>
      <w:r>
        <w:t xml:space="preserve">Dadabhai Naoroji, Poverty of India: papers and statistics. London, 1888 [Theo] </w:t>
      </w:r>
      <w:r w:rsidR="002A3499">
        <w:t>(checked out to student)</w:t>
      </w:r>
    </w:p>
    <w:p w14:paraId="12B347EF" w14:textId="77777777" w:rsidR="00492F24" w:rsidRDefault="00492F24" w:rsidP="00C714C2"/>
    <w:p w14:paraId="753934B4" w14:textId="09AFB072" w:rsidR="00D93A52" w:rsidRDefault="00D93A52" w:rsidP="00C714C2">
      <w:r>
        <w:t>Widener non-circulating</w:t>
      </w:r>
      <w:r>
        <w:tab/>
        <w:t xml:space="preserve">Dadabhai Naoroji, </w:t>
      </w:r>
      <w:r w:rsidRPr="00D93A52">
        <w:rPr>
          <w:i/>
        </w:rPr>
        <w:t>Poverty and un-British Rule in India</w:t>
      </w:r>
      <w:r>
        <w:t xml:space="preserve">, </w:t>
      </w:r>
    </w:p>
    <w:p w14:paraId="75AAA5CD" w14:textId="77777777" w:rsidR="00492F24" w:rsidRDefault="00D93A52" w:rsidP="00C714C2">
      <w:pPr>
        <w:rPr>
          <w:rFonts w:eastAsia="Times New Roman" w:cs="Times New Roman"/>
        </w:rPr>
      </w:pPr>
      <w:r>
        <w:rPr>
          <w:rFonts w:eastAsia="Times New Roman" w:cs="Times New Roman"/>
        </w:rPr>
        <w:t>Econ 6042.1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London, 1901 [Theo]</w:t>
      </w:r>
      <w:r w:rsidR="00492F24">
        <w:rPr>
          <w:rFonts w:eastAsia="Times New Roman" w:cs="Times New Roman"/>
        </w:rPr>
        <w:t xml:space="preserve"> </w:t>
      </w:r>
    </w:p>
    <w:p w14:paraId="04939FE8" w14:textId="77777777" w:rsidR="00AD0D1B" w:rsidRDefault="00AD0D1B" w:rsidP="00C714C2">
      <w:pPr>
        <w:rPr>
          <w:rFonts w:eastAsia="Times New Roman" w:cs="Times New Roman"/>
        </w:rPr>
      </w:pPr>
    </w:p>
    <w:p w14:paraId="2E6A27A7" w14:textId="1E15CF8C" w:rsidR="00AD0D1B" w:rsidRDefault="00AD0D1B" w:rsidP="00C714C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Yenching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AD0D1B">
        <w:rPr>
          <w:rFonts w:eastAsia="Times New Roman" w:cs="Times New Roman"/>
        </w:rPr>
        <w:t>Kaizō = Reconstruction</w:t>
      </w:r>
      <w:r w:rsidR="002A3499">
        <w:rPr>
          <w:rFonts w:eastAsia="Times New Roman" w:cs="Times New Roman"/>
        </w:rPr>
        <w:t xml:space="preserve"> [Wenting]</w:t>
      </w:r>
    </w:p>
    <w:p w14:paraId="2F6F0E9D" w14:textId="5E921812" w:rsidR="00AD0D1B" w:rsidRDefault="00AD0D1B" w:rsidP="00C714C2">
      <w:pPr>
        <w:rPr>
          <w:rFonts w:eastAsia="Times New Roman" w:cs="Times New Roman"/>
        </w:rPr>
      </w:pPr>
      <w:r w:rsidRPr="00AD0D1B">
        <w:rPr>
          <w:rFonts w:eastAsia="Times New Roman" w:cs="Times New Roman"/>
        </w:rPr>
        <w:t>J9210 13 v.9, no.1-4, 1927</w:t>
      </w:r>
      <w:r>
        <w:rPr>
          <w:rFonts w:eastAsia="Times New Roman" w:cs="Times New Roman"/>
        </w:rPr>
        <w:t xml:space="preserve"> (checked out to student)</w:t>
      </w:r>
    </w:p>
    <w:p w14:paraId="1198FA75" w14:textId="77777777" w:rsidR="002528AD" w:rsidRDefault="002528AD" w:rsidP="00C714C2">
      <w:pPr>
        <w:rPr>
          <w:rFonts w:eastAsia="Times New Roman" w:cs="Times New Roman"/>
        </w:rPr>
      </w:pPr>
    </w:p>
    <w:p w14:paraId="73F5779D" w14:textId="3BD5701D" w:rsidR="00EF1445" w:rsidRDefault="002528AD" w:rsidP="00C714C2">
      <w:pPr>
        <w:rPr>
          <w:rFonts w:eastAsia="Times New Roman" w:cs="Times New Roman"/>
        </w:rPr>
      </w:pPr>
      <w:r>
        <w:rPr>
          <w:rFonts w:eastAsia="Times New Roman" w:cs="Times New Roman"/>
        </w:rPr>
        <w:t>Yenching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EF1445" w:rsidRPr="00EF1445">
        <w:rPr>
          <w:rFonts w:eastAsia="Times New Roman" w:cs="Times New Roman"/>
        </w:rPr>
        <w:t>Yihuang Tangyin Luo shi Shangyi men fang pu</w:t>
      </w:r>
      <w:r w:rsidR="00EF1445">
        <w:rPr>
          <w:rFonts w:eastAsia="Times New Roman" w:cs="Times New Roman"/>
        </w:rPr>
        <w:t>, 2002</w:t>
      </w:r>
    </w:p>
    <w:p w14:paraId="34CD2210" w14:textId="61FA8646" w:rsidR="002528AD" w:rsidRPr="00EF1445" w:rsidRDefault="00EF1445" w:rsidP="00C714C2">
      <w:pPr>
        <w:rPr>
          <w:rFonts w:eastAsia="Times New Roman" w:cs="Times New Roman"/>
        </w:rPr>
      </w:pPr>
      <w:r w:rsidRPr="00EF1445">
        <w:rPr>
          <w:rFonts w:eastAsia="Times New Roman" w:cs="Times New Roman"/>
          <w:iCs/>
        </w:rPr>
        <w:t>CS1169.A2 Z46x no.16 v.1-2</w:t>
      </w:r>
      <w:r w:rsidR="002528AD">
        <w:rPr>
          <w:rFonts w:eastAsia="Times New Roman" w:cs="Times New Roman"/>
          <w:i/>
          <w:iCs/>
        </w:rPr>
        <w:tab/>
      </w:r>
      <w:r w:rsidR="002528AD"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Cs/>
        </w:rPr>
        <w:t>replica of a 1758 imprint.</w:t>
      </w:r>
      <w:r w:rsidR="001A6177">
        <w:rPr>
          <w:rFonts w:eastAsia="Times New Roman" w:cs="Times New Roman"/>
          <w:iCs/>
        </w:rPr>
        <w:t xml:space="preserve"> [Huimin]</w:t>
      </w:r>
    </w:p>
    <w:p w14:paraId="6BE7F33C" w14:textId="77777777" w:rsidR="00EF1445" w:rsidRDefault="00EF1445" w:rsidP="00C714C2">
      <w:pPr>
        <w:rPr>
          <w:rFonts w:eastAsia="Times New Roman" w:cs="Times New Roman"/>
        </w:rPr>
      </w:pPr>
    </w:p>
    <w:p w14:paraId="43435CD8" w14:textId="1655452D" w:rsidR="002528AD" w:rsidRDefault="002528AD" w:rsidP="00C714C2">
      <w:pPr>
        <w:rPr>
          <w:rFonts w:eastAsia="Times New Roman" w:cs="Times New Roman"/>
        </w:rPr>
      </w:pPr>
      <w:r>
        <w:rPr>
          <w:rFonts w:eastAsia="Times New Roman" w:cs="Times New Roman"/>
        </w:rPr>
        <w:t>Yenching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EF1445" w:rsidRPr="002528AD">
        <w:rPr>
          <w:rFonts w:eastAsia="Times New Roman" w:cs="Times New Roman"/>
        </w:rPr>
        <w:t>Jinhua Chen shi zu pu : [6 juan] (</w:t>
      </w:r>
      <w:r w:rsidR="00EF1445" w:rsidRPr="002528AD">
        <w:rPr>
          <w:rFonts w:eastAsia="Times New Roman" w:cs="Times New Roman"/>
          <w:i/>
          <w:iCs/>
        </w:rPr>
        <w:t>The Genalogy of the</w:t>
      </w:r>
    </w:p>
    <w:p w14:paraId="0A4DB28C" w14:textId="1E63D2F0" w:rsidR="002528AD" w:rsidRPr="00EF1445" w:rsidRDefault="002528AD" w:rsidP="00C714C2">
      <w:pPr>
        <w:rPr>
          <w:rFonts w:eastAsia="Times New Roman" w:cs="Times New Roman"/>
        </w:rPr>
      </w:pPr>
      <w:r w:rsidRPr="002528AD">
        <w:rPr>
          <w:rFonts w:eastAsia="Times New Roman" w:cs="Times New Roman"/>
        </w:rPr>
        <w:t>2252.9 0948</w:t>
      </w:r>
      <w:r>
        <w:rPr>
          <w:rFonts w:eastAsia="Times New Roman" w:cs="Times New Roman"/>
        </w:rPr>
        <w:t xml:space="preserve"> (all </w:t>
      </w:r>
      <w:r w:rsidR="001B0679">
        <w:rPr>
          <w:rFonts w:eastAsia="Times New Roman" w:cs="Times New Roman"/>
        </w:rPr>
        <w:t xml:space="preserve">Yenching </w:t>
      </w:r>
      <w:r>
        <w:rPr>
          <w:rFonts w:eastAsia="Times New Roman" w:cs="Times New Roman"/>
        </w:rPr>
        <w:t>checked out to student)</w:t>
      </w:r>
      <w:r w:rsidR="001B0679">
        <w:rPr>
          <w:rFonts w:eastAsia="Times New Roman" w:cs="Times New Roman"/>
        </w:rPr>
        <w:tab/>
      </w:r>
      <w:bookmarkStart w:id="0" w:name="_GoBack"/>
      <w:bookmarkEnd w:id="0"/>
      <w:r w:rsidR="00EF1445">
        <w:rPr>
          <w:rFonts w:eastAsia="Times New Roman" w:cs="Times New Roman"/>
          <w:i/>
        </w:rPr>
        <w:t>Chen Family</w:t>
      </w:r>
      <w:r w:rsidR="00EF1445">
        <w:rPr>
          <w:rFonts w:eastAsia="Times New Roman" w:cs="Times New Roman"/>
        </w:rPr>
        <w:t>, 1918</w:t>
      </w:r>
      <w:r w:rsidR="001A6177">
        <w:rPr>
          <w:rFonts w:eastAsia="Times New Roman" w:cs="Times New Roman"/>
        </w:rPr>
        <w:t xml:space="preserve"> [Huimin]</w:t>
      </w:r>
    </w:p>
    <w:p w14:paraId="3C6B32CB" w14:textId="77777777" w:rsidR="00EF1445" w:rsidRDefault="00EF1445" w:rsidP="00C714C2">
      <w:pPr>
        <w:rPr>
          <w:rFonts w:eastAsia="Times New Roman" w:cs="Times New Roman"/>
        </w:rPr>
      </w:pPr>
    </w:p>
    <w:p w14:paraId="4A033ADD" w14:textId="7CB86B4A" w:rsidR="002528AD" w:rsidRPr="002528AD" w:rsidRDefault="002528AD" w:rsidP="00C714C2">
      <w:pPr>
        <w:rPr>
          <w:rFonts w:eastAsia="Times New Roman" w:cs="Times New Roman"/>
        </w:rPr>
      </w:pPr>
      <w:r>
        <w:rPr>
          <w:rFonts w:eastAsia="Times New Roman" w:cs="Times New Roman"/>
        </w:rPr>
        <w:t>Yenching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2528AD">
        <w:rPr>
          <w:rFonts w:eastAsia="Times New Roman" w:cs="Times New Roman"/>
        </w:rPr>
        <w:t>Zhou shi zu pu (</w:t>
      </w:r>
      <w:r w:rsidRPr="002528AD">
        <w:rPr>
          <w:rFonts w:eastAsia="Times New Roman" w:cs="Times New Roman"/>
          <w:i/>
          <w:iCs/>
        </w:rPr>
        <w:t>The Genalogy of Zhou Family</w:t>
      </w:r>
      <w:r>
        <w:rPr>
          <w:rFonts w:eastAsia="Times New Roman" w:cs="Times New Roman"/>
          <w:iCs/>
        </w:rPr>
        <w:t>) 1966</w:t>
      </w:r>
    </w:p>
    <w:p w14:paraId="6F18B742" w14:textId="62FE07E4" w:rsidR="003D303F" w:rsidRDefault="002528AD" w:rsidP="00C714C2">
      <w:pPr>
        <w:rPr>
          <w:rFonts w:eastAsia="Times New Roman" w:cs="Times New Roman"/>
        </w:rPr>
      </w:pPr>
      <w:r w:rsidRPr="002528AD">
        <w:rPr>
          <w:rFonts w:eastAsia="Times New Roman" w:cs="Times New Roman"/>
        </w:rPr>
        <w:t>2252.9 7293</w:t>
      </w:r>
      <w:r w:rsidR="001A6177">
        <w:rPr>
          <w:rFonts w:eastAsia="Times New Roman" w:cs="Times New Roman"/>
        </w:rPr>
        <w:tab/>
      </w:r>
      <w:r w:rsidR="001A6177">
        <w:rPr>
          <w:rFonts w:eastAsia="Times New Roman" w:cs="Times New Roman"/>
        </w:rPr>
        <w:tab/>
      </w:r>
      <w:r w:rsidR="001A6177">
        <w:rPr>
          <w:rFonts w:eastAsia="Times New Roman" w:cs="Times New Roman"/>
        </w:rPr>
        <w:tab/>
        <w:t>[Huimin]</w:t>
      </w:r>
    </w:p>
    <w:p w14:paraId="0FC889CD" w14:textId="77777777" w:rsidR="002528AD" w:rsidRDefault="002528AD" w:rsidP="00C714C2">
      <w:pPr>
        <w:rPr>
          <w:rFonts w:eastAsia="Times New Roman" w:cs="Times New Roman"/>
        </w:rPr>
      </w:pPr>
    </w:p>
    <w:p w14:paraId="07C5FFAD" w14:textId="2533A599" w:rsidR="00B80844" w:rsidRDefault="00B80844" w:rsidP="00C714C2">
      <w:pPr>
        <w:rPr>
          <w:rFonts w:eastAsia="Times New Roman" w:cs="Times New Roman"/>
        </w:rPr>
      </w:pPr>
      <w:r>
        <w:rPr>
          <w:rFonts w:eastAsia="Times New Roman" w:cs="Times New Roman"/>
        </w:rPr>
        <w:t>Typ 970.30.5660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Melville, </w:t>
      </w:r>
      <w:r w:rsidRPr="001A6177">
        <w:rPr>
          <w:rFonts w:eastAsia="Times New Roman" w:cs="Times New Roman"/>
          <w:i/>
        </w:rPr>
        <w:t>Moby Dick</w:t>
      </w:r>
      <w:r>
        <w:rPr>
          <w:rFonts w:eastAsia="Times New Roman" w:cs="Times New Roman"/>
        </w:rPr>
        <w:t>, ill. Rockwell Kent. Chicago, 1930</w:t>
      </w:r>
    </w:p>
    <w:p w14:paraId="0F8A52FC" w14:textId="77777777" w:rsidR="0008659B" w:rsidRDefault="0008659B" w:rsidP="00C714C2">
      <w:pPr>
        <w:rPr>
          <w:rFonts w:eastAsia="Times New Roman" w:cs="Times New Roman"/>
        </w:rPr>
      </w:pPr>
    </w:p>
    <w:p w14:paraId="489E5900" w14:textId="0A6A5911" w:rsidR="0008659B" w:rsidRDefault="0008659B" w:rsidP="00C714C2">
      <w:pPr>
        <w:rPr>
          <w:rFonts w:eastAsia="Times New Roman" w:cs="Times New Roman"/>
        </w:rPr>
      </w:pPr>
      <w:r w:rsidRPr="0008659B">
        <w:rPr>
          <w:rFonts w:eastAsia="Times New Roman" w:cs="Times New Roman"/>
        </w:rPr>
        <w:t>*AC9.L5886.926m</w:t>
      </w:r>
      <w:r>
        <w:rPr>
          <w:rFonts w:eastAsia="Times New Roman" w:cs="Times New Roman"/>
        </w:rPr>
        <w:t>j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Sinclair Lewis, </w:t>
      </w:r>
      <w:r w:rsidRPr="001A6177">
        <w:rPr>
          <w:rFonts w:eastAsia="Times New Roman" w:cs="Times New Roman"/>
          <w:i/>
        </w:rPr>
        <w:t>Mantrap</w:t>
      </w:r>
      <w:r>
        <w:rPr>
          <w:rFonts w:eastAsia="Times New Roman" w:cs="Times New Roman"/>
        </w:rPr>
        <w:t xml:space="preserve"> (between 1942 and 1947) </w:t>
      </w:r>
    </w:p>
    <w:p w14:paraId="51EE3D8E" w14:textId="77777777" w:rsidR="00B80844" w:rsidRDefault="00B80844" w:rsidP="00C714C2">
      <w:pPr>
        <w:rPr>
          <w:rFonts w:eastAsia="Times New Roman" w:cs="Times New Roman"/>
        </w:rPr>
      </w:pPr>
    </w:p>
    <w:p w14:paraId="223B457B" w14:textId="74461B38" w:rsidR="003D303F" w:rsidRDefault="003D303F" w:rsidP="00C714C2">
      <w:pPr>
        <w:rPr>
          <w:rFonts w:eastAsia="Times New Roman" w:cs="Times New Roman"/>
        </w:rPr>
      </w:pPr>
      <w:r>
        <w:rPr>
          <w:rFonts w:eastAsia="Times New Roman" w:cs="Times New Roman"/>
        </w:rPr>
        <w:t>Inc 5440 (24.4)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Catullus, </w:t>
      </w:r>
      <w:r w:rsidRPr="001A6177">
        <w:rPr>
          <w:rFonts w:eastAsia="Times New Roman" w:cs="Times New Roman"/>
          <w:i/>
        </w:rPr>
        <w:t>Carmina</w:t>
      </w:r>
      <w:r>
        <w:rPr>
          <w:rFonts w:eastAsia="Times New Roman" w:cs="Times New Roman"/>
        </w:rPr>
        <w:t>. Venice, 1496</w:t>
      </w:r>
      <w:r w:rsidR="001A6177">
        <w:rPr>
          <w:rFonts w:eastAsia="Times New Roman" w:cs="Times New Roman"/>
        </w:rPr>
        <w:t xml:space="preserve"> [Hanna]</w:t>
      </w:r>
    </w:p>
    <w:p w14:paraId="50E0DFDD" w14:textId="77777777" w:rsidR="00AF350C" w:rsidRDefault="00AF350C" w:rsidP="00C714C2">
      <w:pPr>
        <w:rPr>
          <w:rFonts w:eastAsia="Times New Roman" w:cs="Times New Roman"/>
        </w:rPr>
      </w:pPr>
    </w:p>
    <w:p w14:paraId="5FB9B3DF" w14:textId="2B9AD2BE" w:rsidR="001851A1" w:rsidRDefault="001851A1" w:rsidP="00C714C2">
      <w:pPr>
        <w:rPr>
          <w:rFonts w:eastAsia="Times New Roman" w:cs="Times New Roman"/>
        </w:rPr>
      </w:pPr>
      <w:r>
        <w:rPr>
          <w:rFonts w:eastAsia="Times New Roman" w:cs="Times New Roman"/>
        </w:rPr>
        <w:t>Typ 970.73.2630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Catullus, </w:t>
      </w:r>
      <w:r w:rsidRPr="001851A1">
        <w:rPr>
          <w:rFonts w:eastAsia="Times New Roman" w:cs="Times New Roman"/>
          <w:i/>
        </w:rPr>
        <w:t>Carmina</w:t>
      </w:r>
      <w:r>
        <w:rPr>
          <w:rFonts w:eastAsia="Times New Roman" w:cs="Times New Roman"/>
        </w:rPr>
        <w:t>. Groton, 1973 [Hanna]</w:t>
      </w:r>
    </w:p>
    <w:p w14:paraId="2186E11D" w14:textId="77777777" w:rsidR="00AF350C" w:rsidRDefault="00AF350C" w:rsidP="00C714C2">
      <w:pPr>
        <w:rPr>
          <w:rFonts w:eastAsia="Times New Roman" w:cs="Times New Roman"/>
        </w:rPr>
      </w:pPr>
    </w:p>
    <w:p w14:paraId="30CB96DA" w14:textId="77777777" w:rsidR="00C714C2" w:rsidRDefault="00C714C2" w:rsidP="001A6177"/>
    <w:sectPr w:rsidR="00C714C2" w:rsidSect="006E61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C2"/>
    <w:rsid w:val="000167FE"/>
    <w:rsid w:val="0008659B"/>
    <w:rsid w:val="001851A1"/>
    <w:rsid w:val="00192E7F"/>
    <w:rsid w:val="001A6177"/>
    <w:rsid w:val="001B0679"/>
    <w:rsid w:val="002005ED"/>
    <w:rsid w:val="002528AD"/>
    <w:rsid w:val="002752D9"/>
    <w:rsid w:val="002A3499"/>
    <w:rsid w:val="002B647F"/>
    <w:rsid w:val="0037508C"/>
    <w:rsid w:val="003D303F"/>
    <w:rsid w:val="0042519C"/>
    <w:rsid w:val="00492F24"/>
    <w:rsid w:val="005614DD"/>
    <w:rsid w:val="006B27F6"/>
    <w:rsid w:val="006E6108"/>
    <w:rsid w:val="0086052C"/>
    <w:rsid w:val="00960913"/>
    <w:rsid w:val="009F31AE"/>
    <w:rsid w:val="00A239CF"/>
    <w:rsid w:val="00AA772A"/>
    <w:rsid w:val="00AD0D1B"/>
    <w:rsid w:val="00AE7D86"/>
    <w:rsid w:val="00AF350C"/>
    <w:rsid w:val="00B265A1"/>
    <w:rsid w:val="00B80844"/>
    <w:rsid w:val="00BB25C2"/>
    <w:rsid w:val="00C714C2"/>
    <w:rsid w:val="00CC48A7"/>
    <w:rsid w:val="00D93A52"/>
    <w:rsid w:val="00EF1445"/>
    <w:rsid w:val="00F9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A1DC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14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4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B27F6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6052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14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4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B27F6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605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1265</Characters>
  <Application>Microsoft Macintosh Word</Application>
  <DocSecurity>0</DocSecurity>
  <Lines>22</Lines>
  <Paragraphs>2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Blair</dc:creator>
  <cp:keywords/>
  <dc:description/>
  <cp:lastModifiedBy>Ann Blair</cp:lastModifiedBy>
  <cp:revision>12</cp:revision>
  <dcterms:created xsi:type="dcterms:W3CDTF">2017-09-23T18:31:00Z</dcterms:created>
  <dcterms:modified xsi:type="dcterms:W3CDTF">2017-09-27T00:52:00Z</dcterms:modified>
</cp:coreProperties>
</file>