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3F8" w:rsidRDefault="009773F8" w:rsidP="004029B3">
      <w:pPr>
        <w:spacing w:after="0" w:line="240" w:lineRule="auto"/>
        <w:rPr>
          <w:rFonts w:ascii="Georgia" w:hAnsi="Georgia"/>
          <w:b/>
          <w:color w:val="943634" w:themeColor="accent2" w:themeShade="BF"/>
          <w:sz w:val="24"/>
          <w:szCs w:val="24"/>
        </w:rPr>
      </w:pPr>
      <w:bookmarkStart w:id="0" w:name="_GoBack"/>
      <w:bookmarkEnd w:id="0"/>
    </w:p>
    <w:p w:rsidR="00E53BFB" w:rsidRPr="001470C9" w:rsidRDefault="00E53BFB" w:rsidP="004029B3">
      <w:pPr>
        <w:spacing w:after="0" w:line="240" w:lineRule="auto"/>
        <w:rPr>
          <w:rFonts w:ascii="Georgia" w:hAnsi="Georgia"/>
          <w:b/>
          <w:color w:val="943634" w:themeColor="accent2" w:themeShade="BF"/>
          <w:sz w:val="24"/>
          <w:szCs w:val="24"/>
        </w:rPr>
      </w:pPr>
      <w:r w:rsidRPr="001470C9">
        <w:rPr>
          <w:rFonts w:ascii="Georgia" w:hAnsi="Georgia"/>
          <w:b/>
          <w:color w:val="943634" w:themeColor="accent2" w:themeShade="BF"/>
          <w:sz w:val="24"/>
          <w:szCs w:val="24"/>
        </w:rPr>
        <w:t>Harvard T.H. Chan School of Public Health</w:t>
      </w:r>
    </w:p>
    <w:p w:rsidR="00E53BFB" w:rsidRPr="001470C9" w:rsidRDefault="00E13285" w:rsidP="004029B3">
      <w:pPr>
        <w:spacing w:after="0" w:line="240" w:lineRule="auto"/>
        <w:rPr>
          <w:rFonts w:ascii="Georgia" w:hAnsi="Georgia"/>
          <w:b/>
          <w:color w:val="943634" w:themeColor="accent2" w:themeShade="BF"/>
          <w:sz w:val="24"/>
          <w:szCs w:val="24"/>
        </w:rPr>
      </w:pPr>
      <w:r>
        <w:rPr>
          <w:rFonts w:ascii="Georgia" w:hAnsi="Georgia"/>
          <w:b/>
          <w:color w:val="943634" w:themeColor="accent2" w:themeShade="BF"/>
          <w:sz w:val="24"/>
          <w:szCs w:val="24"/>
        </w:rPr>
        <w:t xml:space="preserve">Harvard Sponsored </w:t>
      </w:r>
      <w:r w:rsidR="000E5C31">
        <w:rPr>
          <w:rFonts w:ascii="Georgia" w:hAnsi="Georgia"/>
          <w:b/>
          <w:color w:val="943634" w:themeColor="accent2" w:themeShade="BF"/>
          <w:sz w:val="24"/>
          <w:szCs w:val="24"/>
        </w:rPr>
        <w:t xml:space="preserve">Student Travel Guidelines and </w:t>
      </w:r>
      <w:r w:rsidR="00E53BFB" w:rsidRPr="001470C9">
        <w:rPr>
          <w:rFonts w:ascii="Georgia" w:hAnsi="Georgia"/>
          <w:b/>
          <w:color w:val="943634" w:themeColor="accent2" w:themeShade="BF"/>
          <w:sz w:val="24"/>
          <w:szCs w:val="24"/>
        </w:rPr>
        <w:t>Check List</w:t>
      </w:r>
    </w:p>
    <w:p w:rsidR="00E37F2D" w:rsidRPr="004029B3" w:rsidRDefault="006D6D84" w:rsidP="000C2434">
      <w:pPr>
        <w:rPr>
          <w:rFonts w:ascii="Georgia" w:hAnsi="Georgia"/>
          <w:color w:val="000000" w:themeColor="text1"/>
        </w:rPr>
      </w:pPr>
      <w:r>
        <w:rPr>
          <w:rFonts w:ascii="Georgia" w:hAnsi="Georgia"/>
          <w:color w:val="000000" w:themeColor="text1"/>
        </w:rPr>
        <w:t>Residential and non-residential s</w:t>
      </w:r>
      <w:r w:rsidR="00F25F87">
        <w:rPr>
          <w:rFonts w:ascii="Georgia" w:hAnsi="Georgia"/>
          <w:color w:val="000000" w:themeColor="text1"/>
        </w:rPr>
        <w:t>tudents pursuing practicum/</w:t>
      </w:r>
      <w:r w:rsidR="004029B3" w:rsidRPr="004029B3">
        <w:rPr>
          <w:rFonts w:ascii="Georgia" w:hAnsi="Georgia"/>
          <w:color w:val="000000" w:themeColor="text1"/>
        </w:rPr>
        <w:t>field immersion</w:t>
      </w:r>
      <w:r>
        <w:rPr>
          <w:rFonts w:ascii="Georgia" w:hAnsi="Georgia"/>
          <w:color w:val="000000" w:themeColor="text1"/>
        </w:rPr>
        <w:t xml:space="preserve">, registered in winter course trips or carrying out independent doctoral research </w:t>
      </w:r>
      <w:r w:rsidR="004029B3" w:rsidRPr="004029B3">
        <w:rPr>
          <w:rFonts w:ascii="Georgia" w:hAnsi="Georgia"/>
          <w:color w:val="000000" w:themeColor="text1"/>
        </w:rPr>
        <w:t xml:space="preserve">internationally </w:t>
      </w:r>
      <w:r w:rsidR="00F66009">
        <w:rPr>
          <w:rFonts w:ascii="Georgia" w:hAnsi="Georgia"/>
          <w:color w:val="000000" w:themeColor="text1"/>
        </w:rPr>
        <w:t>should</w:t>
      </w:r>
      <w:r w:rsidR="004029B3" w:rsidRPr="004029B3">
        <w:rPr>
          <w:rFonts w:ascii="Georgia" w:hAnsi="Georgia"/>
          <w:color w:val="000000" w:themeColor="text1"/>
        </w:rPr>
        <w:t xml:space="preserve"> complete the following</w:t>
      </w:r>
      <w:r w:rsidR="000A2E23">
        <w:rPr>
          <w:rFonts w:ascii="Georgia" w:hAnsi="Georgia"/>
          <w:color w:val="000000" w:themeColor="text1"/>
        </w:rPr>
        <w:t xml:space="preserve"> </w:t>
      </w:r>
      <w:r w:rsidR="009773F8">
        <w:rPr>
          <w:rFonts w:ascii="Georgia" w:hAnsi="Georgia"/>
          <w:color w:val="000000" w:themeColor="text1"/>
        </w:rPr>
        <w:t xml:space="preserve">steps </w:t>
      </w:r>
      <w:r w:rsidR="000A2E23">
        <w:rPr>
          <w:rFonts w:ascii="Georgia" w:hAnsi="Georgia"/>
          <w:color w:val="000000" w:themeColor="text1"/>
        </w:rPr>
        <w:t>to help ensure a safe and well planned experience</w:t>
      </w:r>
      <w:r w:rsidR="004029B3" w:rsidRPr="004029B3">
        <w:rPr>
          <w:rFonts w:ascii="Georgia" w:hAnsi="Georgia"/>
          <w:color w:val="000000" w:themeColor="text1"/>
        </w:rPr>
        <w:t xml:space="preserve">. </w:t>
      </w:r>
    </w:p>
    <w:p w:rsidR="00E37F2D" w:rsidRDefault="00E37F2D" w:rsidP="006433AC">
      <w:pPr>
        <w:spacing w:after="0" w:line="240" w:lineRule="auto"/>
        <w:rPr>
          <w:rFonts w:ascii="Georgia" w:hAnsi="Georgia"/>
          <w:b/>
          <w:color w:val="000000" w:themeColor="text1"/>
        </w:rPr>
      </w:pPr>
      <w:r w:rsidRPr="00E37F2D">
        <w:rPr>
          <w:rFonts w:ascii="Georgia" w:hAnsi="Georgia"/>
          <w:b/>
          <w:color w:val="000000" w:themeColor="text1"/>
        </w:rPr>
        <w:t>Pre-Departure</w:t>
      </w:r>
    </w:p>
    <w:p w:rsidR="00F7485E" w:rsidRDefault="00F7485E" w:rsidP="006433AC">
      <w:pPr>
        <w:pStyle w:val="ListParagraph"/>
        <w:numPr>
          <w:ilvl w:val="0"/>
          <w:numId w:val="2"/>
        </w:numPr>
        <w:spacing w:after="0" w:line="240" w:lineRule="auto"/>
        <w:rPr>
          <w:rFonts w:ascii="Georgia" w:hAnsi="Georgia"/>
          <w:b/>
          <w:color w:val="943634" w:themeColor="accent2" w:themeShade="BF"/>
        </w:rPr>
      </w:pPr>
      <w:r>
        <w:rPr>
          <w:rFonts w:ascii="Georgia" w:hAnsi="Georgia"/>
          <w:b/>
          <w:color w:val="943634" w:themeColor="accent2" w:themeShade="BF"/>
        </w:rPr>
        <w:t>Emergency</w:t>
      </w:r>
      <w:r w:rsidR="001470C9">
        <w:rPr>
          <w:rFonts w:ascii="Georgia" w:hAnsi="Georgia"/>
          <w:b/>
          <w:color w:val="943634" w:themeColor="accent2" w:themeShade="BF"/>
        </w:rPr>
        <w:t xml:space="preserve"> Contacts &amp;</w:t>
      </w:r>
      <w:r>
        <w:rPr>
          <w:rFonts w:ascii="Georgia" w:hAnsi="Georgia"/>
          <w:b/>
          <w:color w:val="943634" w:themeColor="accent2" w:themeShade="BF"/>
        </w:rPr>
        <w:t xml:space="preserve"> Preparation</w:t>
      </w:r>
    </w:p>
    <w:p w:rsidR="00C52166" w:rsidRPr="003461ED" w:rsidRDefault="00C52166" w:rsidP="00F7485E">
      <w:pPr>
        <w:pStyle w:val="ListParagraph"/>
        <w:spacing w:after="0" w:line="240" w:lineRule="auto"/>
        <w:rPr>
          <w:rFonts w:ascii="Georgia" w:hAnsi="Georgia"/>
          <w:i/>
          <w:color w:val="000000" w:themeColor="text1"/>
        </w:rPr>
      </w:pPr>
      <w:r w:rsidRPr="003461ED">
        <w:rPr>
          <w:rFonts w:ascii="Georgia" w:hAnsi="Georgia"/>
          <w:i/>
          <w:color w:val="000000" w:themeColor="text1"/>
        </w:rPr>
        <w:t>Group Travel</w:t>
      </w:r>
    </w:p>
    <w:p w:rsidR="00C52166" w:rsidRDefault="00F7485E" w:rsidP="00F7485E">
      <w:pPr>
        <w:pStyle w:val="ListParagraph"/>
        <w:spacing w:after="0" w:line="240" w:lineRule="auto"/>
        <w:rPr>
          <w:rFonts w:ascii="Georgia" w:hAnsi="Georgia"/>
          <w:color w:val="000000" w:themeColor="text1"/>
        </w:rPr>
      </w:pPr>
      <w:r>
        <w:rPr>
          <w:rFonts w:ascii="Georgia" w:hAnsi="Georgia"/>
          <w:color w:val="000000" w:themeColor="text1"/>
        </w:rPr>
        <w:t>Be sure to have contact information for the</w:t>
      </w:r>
      <w:r w:rsidR="000E5C31">
        <w:rPr>
          <w:rFonts w:ascii="Georgia" w:hAnsi="Georgia"/>
          <w:color w:val="000000" w:themeColor="text1"/>
        </w:rPr>
        <w:t xml:space="preserve"> T</w:t>
      </w:r>
      <w:r>
        <w:rPr>
          <w:rFonts w:ascii="Georgia" w:hAnsi="Georgia"/>
          <w:color w:val="000000" w:themeColor="text1"/>
        </w:rPr>
        <w:t>rip Coordinator</w:t>
      </w:r>
      <w:r w:rsidR="000E5C31">
        <w:rPr>
          <w:rFonts w:ascii="Georgia" w:hAnsi="Georgia"/>
          <w:color w:val="000000" w:themeColor="text1"/>
        </w:rPr>
        <w:t xml:space="preserve"> (Faculty, Practicum/Field Immersion Instructor, Administrator</w:t>
      </w:r>
      <w:r>
        <w:rPr>
          <w:rFonts w:ascii="Georgia" w:hAnsi="Georgia"/>
          <w:color w:val="000000" w:themeColor="text1"/>
        </w:rPr>
        <w:t xml:space="preserve"> or TA</w:t>
      </w:r>
      <w:r w:rsidR="000E5C31">
        <w:rPr>
          <w:rFonts w:ascii="Georgia" w:hAnsi="Georgia"/>
          <w:color w:val="000000" w:themeColor="text1"/>
        </w:rPr>
        <w:t>)</w:t>
      </w:r>
      <w:r>
        <w:rPr>
          <w:rFonts w:ascii="Georgia" w:hAnsi="Georgia"/>
          <w:color w:val="000000" w:themeColor="text1"/>
        </w:rPr>
        <w:t xml:space="preserve"> before and during the trip; emergency contact person </w:t>
      </w:r>
      <w:r w:rsidR="00FD2195">
        <w:rPr>
          <w:rFonts w:ascii="Georgia" w:hAnsi="Georgia"/>
          <w:color w:val="000000" w:themeColor="text1"/>
        </w:rPr>
        <w:t>and travel information for at least one other student on the trip; additional “in country” contact and emergency information</w:t>
      </w:r>
      <w:r>
        <w:rPr>
          <w:rFonts w:ascii="Georgia" w:hAnsi="Georgia"/>
          <w:color w:val="000000" w:themeColor="text1"/>
        </w:rPr>
        <w:t xml:space="preserve">. </w:t>
      </w:r>
      <w:r w:rsidR="00FD2195">
        <w:rPr>
          <w:rFonts w:ascii="Georgia" w:hAnsi="Georgia"/>
          <w:color w:val="000000" w:themeColor="text1"/>
        </w:rPr>
        <w:t xml:space="preserve"> Each student on the trip may be assigned to a group (or partner) for tracking students to ensure no one gets lost or left behind.  (</w:t>
      </w:r>
      <w:r w:rsidR="000A2E23">
        <w:rPr>
          <w:rFonts w:ascii="Georgia" w:hAnsi="Georgia"/>
          <w:color w:val="000000" w:themeColor="text1"/>
        </w:rPr>
        <w:t>Program</w:t>
      </w:r>
      <w:r w:rsidR="00FD2195">
        <w:rPr>
          <w:rFonts w:ascii="Georgia" w:hAnsi="Georgia"/>
          <w:color w:val="000000" w:themeColor="text1"/>
        </w:rPr>
        <w:t xml:space="preserve"> specific and may not apply to every trip</w:t>
      </w:r>
      <w:r>
        <w:rPr>
          <w:rFonts w:ascii="Georgia" w:hAnsi="Georgia"/>
          <w:color w:val="000000" w:themeColor="text1"/>
        </w:rPr>
        <w:t>)</w:t>
      </w:r>
      <w:r w:rsidR="00803223">
        <w:rPr>
          <w:rFonts w:ascii="Georgia" w:hAnsi="Georgia"/>
          <w:color w:val="000000" w:themeColor="text1"/>
        </w:rPr>
        <w:t>.</w:t>
      </w:r>
      <w:r w:rsidR="00C52166">
        <w:rPr>
          <w:rFonts w:ascii="Georgia" w:hAnsi="Georgia"/>
          <w:color w:val="000000" w:themeColor="text1"/>
        </w:rPr>
        <w:t xml:space="preserve"> </w:t>
      </w:r>
      <w:r w:rsidR="00803223">
        <w:rPr>
          <w:rFonts w:ascii="Georgia" w:hAnsi="Georgia"/>
          <w:color w:val="000000" w:themeColor="text1"/>
        </w:rPr>
        <w:t>We recommend you</w:t>
      </w:r>
      <w:r w:rsidR="00803223" w:rsidRPr="00956EC2">
        <w:rPr>
          <w:rFonts w:ascii="Georgia" w:hAnsi="Georgia"/>
          <w:color w:val="000000" w:themeColor="text1"/>
        </w:rPr>
        <w:t xml:space="preserve"> set up a WhatsApp travel group that allows you to share travel information and emergency contact details</w:t>
      </w:r>
      <w:r w:rsidR="00803223">
        <w:rPr>
          <w:rFonts w:ascii="Georgia" w:hAnsi="Georgia"/>
          <w:color w:val="000000" w:themeColor="text1"/>
        </w:rPr>
        <w:t xml:space="preserve"> with your team</w:t>
      </w:r>
      <w:r w:rsidR="00803223" w:rsidRPr="00956EC2">
        <w:rPr>
          <w:rFonts w:ascii="Georgia" w:hAnsi="Georgia"/>
          <w:color w:val="000000" w:themeColor="text1"/>
        </w:rPr>
        <w:t xml:space="preserve"> in the case of an emergency. </w:t>
      </w:r>
    </w:p>
    <w:p w:rsidR="00C52166" w:rsidRDefault="00C52166" w:rsidP="00F7485E">
      <w:pPr>
        <w:pStyle w:val="ListParagraph"/>
        <w:spacing w:after="0" w:line="240" w:lineRule="auto"/>
        <w:rPr>
          <w:rFonts w:ascii="Georgia" w:hAnsi="Georgia"/>
          <w:color w:val="000000" w:themeColor="text1"/>
        </w:rPr>
      </w:pPr>
    </w:p>
    <w:p w:rsidR="00C52166" w:rsidRPr="003461ED" w:rsidRDefault="00C52166" w:rsidP="00F7485E">
      <w:pPr>
        <w:pStyle w:val="ListParagraph"/>
        <w:spacing w:after="0" w:line="240" w:lineRule="auto"/>
        <w:rPr>
          <w:rFonts w:ascii="Georgia" w:hAnsi="Georgia"/>
          <w:i/>
          <w:color w:val="000000" w:themeColor="text1"/>
        </w:rPr>
      </w:pPr>
      <w:r w:rsidRPr="003461ED">
        <w:rPr>
          <w:rFonts w:ascii="Georgia" w:hAnsi="Georgia"/>
          <w:i/>
          <w:color w:val="000000" w:themeColor="text1"/>
        </w:rPr>
        <w:t>Individual Travel</w:t>
      </w:r>
    </w:p>
    <w:p w:rsidR="00C52166" w:rsidRDefault="00CE33AF" w:rsidP="00F7485E">
      <w:pPr>
        <w:pStyle w:val="ListParagraph"/>
        <w:spacing w:after="0" w:line="240" w:lineRule="auto"/>
        <w:rPr>
          <w:rFonts w:ascii="Georgia" w:hAnsi="Georgia"/>
          <w:color w:val="000000" w:themeColor="text1"/>
        </w:rPr>
      </w:pPr>
      <w:r>
        <w:rPr>
          <w:rFonts w:ascii="Georgia" w:hAnsi="Georgia"/>
          <w:color w:val="000000" w:themeColor="text1"/>
        </w:rPr>
        <w:t>Residential and n</w:t>
      </w:r>
      <w:r w:rsidR="006D6D84">
        <w:rPr>
          <w:rFonts w:ascii="Georgia" w:hAnsi="Georgia"/>
          <w:color w:val="000000" w:themeColor="text1"/>
        </w:rPr>
        <w:t>on-residential s</w:t>
      </w:r>
      <w:r w:rsidR="00C52166">
        <w:rPr>
          <w:rFonts w:ascii="Georgia" w:hAnsi="Georgia"/>
          <w:color w:val="000000" w:themeColor="text1"/>
        </w:rPr>
        <w:t>tudents who are traveling as an individual (i.e. for a Practicum</w:t>
      </w:r>
      <w:r w:rsidR="006D6D84">
        <w:rPr>
          <w:rFonts w:ascii="Georgia" w:hAnsi="Georgia"/>
          <w:color w:val="000000" w:themeColor="text1"/>
        </w:rPr>
        <w:t xml:space="preserve"> or Doctoral Research Projects</w:t>
      </w:r>
      <w:r w:rsidR="00C52166">
        <w:rPr>
          <w:rFonts w:ascii="Georgia" w:hAnsi="Georgia"/>
          <w:color w:val="000000" w:themeColor="text1"/>
        </w:rPr>
        <w:t>) should carry the following contact information and provide a copy to the Office of Student Affairs</w:t>
      </w:r>
      <w:r w:rsidR="00A70CFB">
        <w:rPr>
          <w:rFonts w:ascii="Georgia" w:hAnsi="Georgia"/>
          <w:color w:val="000000" w:themeColor="text1"/>
        </w:rPr>
        <w:t xml:space="preserve"> and other school contacts as needed</w:t>
      </w:r>
      <w:r w:rsidR="00C52166">
        <w:rPr>
          <w:rFonts w:ascii="Georgia" w:hAnsi="Georgia"/>
          <w:color w:val="000000" w:themeColor="text1"/>
        </w:rPr>
        <w:t>:</w:t>
      </w:r>
    </w:p>
    <w:p w:rsidR="00C52166" w:rsidRDefault="00C52166" w:rsidP="003461ED">
      <w:pPr>
        <w:pStyle w:val="ListParagraph"/>
        <w:numPr>
          <w:ilvl w:val="0"/>
          <w:numId w:val="3"/>
        </w:numPr>
        <w:spacing w:after="0" w:line="240" w:lineRule="auto"/>
        <w:rPr>
          <w:rFonts w:ascii="Georgia" w:hAnsi="Georgia"/>
          <w:color w:val="000000" w:themeColor="text1"/>
        </w:rPr>
      </w:pPr>
      <w:r>
        <w:rPr>
          <w:rFonts w:ascii="Georgia" w:hAnsi="Georgia"/>
          <w:color w:val="000000" w:themeColor="text1"/>
        </w:rPr>
        <w:t>Preceptor and host site contact details</w:t>
      </w:r>
    </w:p>
    <w:p w:rsidR="00C52166" w:rsidRDefault="00C52166" w:rsidP="003461ED">
      <w:pPr>
        <w:pStyle w:val="ListParagraph"/>
        <w:numPr>
          <w:ilvl w:val="0"/>
          <w:numId w:val="3"/>
        </w:numPr>
        <w:spacing w:after="0" w:line="240" w:lineRule="auto"/>
        <w:rPr>
          <w:rFonts w:ascii="Georgia" w:hAnsi="Georgia"/>
          <w:color w:val="000000" w:themeColor="text1"/>
        </w:rPr>
      </w:pPr>
      <w:r>
        <w:rPr>
          <w:rFonts w:ascii="Georgia" w:hAnsi="Georgia"/>
          <w:color w:val="000000" w:themeColor="text1"/>
        </w:rPr>
        <w:t>Faculty contact details</w:t>
      </w:r>
    </w:p>
    <w:p w:rsidR="00C52166" w:rsidRDefault="00C52166" w:rsidP="003461ED">
      <w:pPr>
        <w:pStyle w:val="ListParagraph"/>
        <w:numPr>
          <w:ilvl w:val="0"/>
          <w:numId w:val="3"/>
        </w:numPr>
        <w:spacing w:after="0" w:line="240" w:lineRule="auto"/>
        <w:rPr>
          <w:rFonts w:ascii="Georgia" w:hAnsi="Georgia"/>
          <w:color w:val="000000" w:themeColor="text1"/>
        </w:rPr>
      </w:pPr>
      <w:r>
        <w:rPr>
          <w:rFonts w:ascii="Georgia" w:hAnsi="Georgia"/>
          <w:color w:val="000000" w:themeColor="text1"/>
        </w:rPr>
        <w:t>Personal emergency contact person</w:t>
      </w:r>
    </w:p>
    <w:p w:rsidR="00C52166" w:rsidRDefault="00C52166" w:rsidP="003461ED">
      <w:pPr>
        <w:pStyle w:val="ListParagraph"/>
        <w:numPr>
          <w:ilvl w:val="0"/>
          <w:numId w:val="3"/>
        </w:numPr>
        <w:spacing w:after="0" w:line="240" w:lineRule="auto"/>
        <w:rPr>
          <w:rFonts w:ascii="Georgia" w:hAnsi="Georgia"/>
          <w:color w:val="000000" w:themeColor="text1"/>
        </w:rPr>
      </w:pPr>
      <w:r>
        <w:rPr>
          <w:rFonts w:ascii="Georgia" w:hAnsi="Georgia"/>
          <w:color w:val="000000" w:themeColor="text1"/>
        </w:rPr>
        <w:t>Embassy contact details</w:t>
      </w:r>
    </w:p>
    <w:p w:rsidR="00C52166" w:rsidRDefault="00C52166" w:rsidP="003461ED">
      <w:pPr>
        <w:pStyle w:val="ListParagraph"/>
        <w:numPr>
          <w:ilvl w:val="0"/>
          <w:numId w:val="3"/>
        </w:numPr>
        <w:spacing w:after="0" w:line="240" w:lineRule="auto"/>
        <w:rPr>
          <w:rFonts w:ascii="Georgia" w:hAnsi="Georgia"/>
          <w:color w:val="000000" w:themeColor="text1"/>
        </w:rPr>
      </w:pPr>
      <w:r>
        <w:rPr>
          <w:rFonts w:ascii="Georgia" w:hAnsi="Georgia"/>
          <w:color w:val="000000" w:themeColor="text1"/>
        </w:rPr>
        <w:t>Passport details</w:t>
      </w:r>
    </w:p>
    <w:p w:rsidR="00A842D4" w:rsidRDefault="00A842D4" w:rsidP="003461ED">
      <w:pPr>
        <w:pStyle w:val="ListParagraph"/>
        <w:numPr>
          <w:ilvl w:val="0"/>
          <w:numId w:val="3"/>
        </w:numPr>
        <w:spacing w:after="0" w:line="240" w:lineRule="auto"/>
        <w:rPr>
          <w:rFonts w:ascii="Georgia" w:hAnsi="Georgia"/>
          <w:color w:val="000000" w:themeColor="text1"/>
        </w:rPr>
      </w:pPr>
      <w:r w:rsidRPr="006D6D84">
        <w:rPr>
          <w:rFonts w:ascii="Georgia" w:hAnsi="Georgia"/>
          <w:b/>
          <w:color w:val="000000" w:themeColor="text1"/>
        </w:rPr>
        <w:t>Student Affairs Contact Information:</w:t>
      </w:r>
      <w:r>
        <w:rPr>
          <w:rFonts w:ascii="Georgia" w:hAnsi="Georgia"/>
          <w:color w:val="000000" w:themeColor="text1"/>
        </w:rPr>
        <w:t xml:space="preserve"> </w:t>
      </w:r>
      <w:r w:rsidR="006D6D84">
        <w:rPr>
          <w:rFonts w:ascii="Georgia" w:hAnsi="Georgia"/>
          <w:color w:val="000000" w:themeColor="text1"/>
        </w:rPr>
        <w:t xml:space="preserve">Leah Kane, Director for Student Affairs, </w:t>
      </w:r>
      <w:r w:rsidR="006D6D84" w:rsidRPr="006D6D84">
        <w:rPr>
          <w:rFonts w:ascii="Georgia" w:hAnsi="Georgia"/>
          <w:color w:val="595859"/>
          <w:shd w:val="clear" w:color="auto" w:fill="FFFFFF"/>
        </w:rPr>
        <w:t>(617) 432-0488</w:t>
      </w:r>
    </w:p>
    <w:p w:rsidR="00C52166" w:rsidRDefault="00C52166" w:rsidP="00F7485E">
      <w:pPr>
        <w:pStyle w:val="ListParagraph"/>
        <w:spacing w:after="0" w:line="240" w:lineRule="auto"/>
        <w:rPr>
          <w:rFonts w:ascii="Georgia" w:hAnsi="Georgia"/>
          <w:color w:val="000000" w:themeColor="text1"/>
        </w:rPr>
      </w:pPr>
    </w:p>
    <w:p w:rsidR="00803223" w:rsidRDefault="00803223" w:rsidP="00F7485E">
      <w:pPr>
        <w:pStyle w:val="ListParagraph"/>
        <w:spacing w:after="0" w:line="240" w:lineRule="auto"/>
        <w:rPr>
          <w:rFonts w:ascii="Georgia" w:hAnsi="Georgia"/>
          <w:color w:val="000000" w:themeColor="text1"/>
        </w:rPr>
      </w:pPr>
      <w:r w:rsidRPr="00956EC2">
        <w:rPr>
          <w:rFonts w:ascii="Georgia" w:hAnsi="Georgia"/>
          <w:color w:val="000000" w:themeColor="text1"/>
        </w:rPr>
        <w:t xml:space="preserve">Students should note that the Harvard Chan’s </w:t>
      </w:r>
      <w:r>
        <w:rPr>
          <w:rFonts w:ascii="Georgia" w:hAnsi="Georgia"/>
          <w:color w:val="000000" w:themeColor="text1"/>
        </w:rPr>
        <w:t xml:space="preserve">leads on Health and Safety are Stacey Herman, Associate </w:t>
      </w:r>
      <w:r w:rsidRPr="00E4595B">
        <w:rPr>
          <w:rFonts w:ascii="Georgia" w:hAnsi="Georgia"/>
          <w:color w:val="000000" w:themeColor="text1"/>
        </w:rPr>
        <w:t>Dean for Student Services and Leah Kane, Director for Student Affairs, who can be reached at:</w:t>
      </w:r>
      <w:r w:rsidRPr="00E4595B">
        <w:rPr>
          <w:rFonts w:ascii="Georgia" w:hAnsi="Georgia" w:cs="Arial"/>
          <w:color w:val="545454"/>
          <w:shd w:val="clear" w:color="auto" w:fill="FFFFFF"/>
        </w:rPr>
        <w:t xml:space="preserve"> </w:t>
      </w:r>
      <w:hyperlink r:id="rId8" w:history="1">
        <w:r w:rsidRPr="00E4595B">
          <w:rPr>
            <w:rStyle w:val="Hyperlink"/>
            <w:rFonts w:ascii="Georgia" w:hAnsi="Georgia" w:cs="Arial"/>
            <w:shd w:val="clear" w:color="auto" w:fill="FFFFFF"/>
          </w:rPr>
          <w:t>sherman@hsph.</w:t>
        </w:r>
        <w:r w:rsidRPr="00E4595B">
          <w:rPr>
            <w:rStyle w:val="Hyperlink"/>
            <w:rFonts w:ascii="Georgia" w:hAnsi="Georgia" w:cs="Arial"/>
            <w:bCs/>
            <w:shd w:val="clear" w:color="auto" w:fill="FFFFFF"/>
          </w:rPr>
          <w:t>harvard</w:t>
        </w:r>
        <w:r w:rsidRPr="00E4595B">
          <w:rPr>
            <w:rStyle w:val="Hyperlink"/>
            <w:rFonts w:ascii="Georgia" w:hAnsi="Georgia" w:cs="Arial"/>
            <w:shd w:val="clear" w:color="auto" w:fill="FFFFFF"/>
          </w:rPr>
          <w:t>.edu</w:t>
        </w:r>
      </w:hyperlink>
      <w:r w:rsidRPr="00E4595B">
        <w:rPr>
          <w:rFonts w:ascii="Georgia" w:hAnsi="Georgia" w:cs="Arial"/>
          <w:color w:val="545454"/>
          <w:shd w:val="clear" w:color="auto" w:fill="FFFFFF"/>
        </w:rPr>
        <w:t xml:space="preserve"> </w:t>
      </w:r>
      <w:r w:rsidRPr="00E4595B">
        <w:rPr>
          <w:rFonts w:ascii="Georgia" w:hAnsi="Georgia" w:cs="Arial"/>
          <w:color w:val="000000" w:themeColor="text1"/>
          <w:shd w:val="clear" w:color="auto" w:fill="FFFFFF"/>
        </w:rPr>
        <w:t xml:space="preserve">and </w:t>
      </w:r>
      <w:hyperlink r:id="rId9" w:history="1">
        <w:r w:rsidRPr="00FE34D9">
          <w:rPr>
            <w:rStyle w:val="Hyperlink"/>
            <w:rFonts w:ascii="Georgia" w:hAnsi="Georgia" w:cs="Arial"/>
            <w:shd w:val="clear" w:color="auto" w:fill="FFFFFF"/>
          </w:rPr>
          <w:t>lkane@hsph.harvard.edu</w:t>
        </w:r>
      </w:hyperlink>
      <w:r w:rsidRPr="00E4595B">
        <w:rPr>
          <w:rStyle w:val="apple-converted-space"/>
          <w:rFonts w:ascii="Georgia" w:hAnsi="Georgia" w:cs="Arial"/>
          <w:color w:val="000000" w:themeColor="text1"/>
          <w:shd w:val="clear" w:color="auto" w:fill="FFFFFF"/>
        </w:rPr>
        <w:t xml:space="preserve">.  </w:t>
      </w:r>
    </w:p>
    <w:p w:rsidR="00FD2195" w:rsidRDefault="00FD2195" w:rsidP="00F7485E">
      <w:pPr>
        <w:pStyle w:val="ListParagraph"/>
        <w:spacing w:after="0" w:line="240" w:lineRule="auto"/>
        <w:rPr>
          <w:rFonts w:ascii="Georgia" w:hAnsi="Georgia"/>
          <w:color w:val="000000" w:themeColor="text1"/>
        </w:rPr>
      </w:pPr>
    </w:p>
    <w:p w:rsidR="00F7485E" w:rsidRDefault="00FD2195" w:rsidP="00FD2195">
      <w:pPr>
        <w:pStyle w:val="ListParagraph"/>
        <w:numPr>
          <w:ilvl w:val="0"/>
          <w:numId w:val="2"/>
        </w:numPr>
        <w:spacing w:after="0" w:line="240" w:lineRule="auto"/>
        <w:rPr>
          <w:rFonts w:ascii="Georgia" w:hAnsi="Georgia"/>
          <w:b/>
          <w:color w:val="943634" w:themeColor="accent2" w:themeShade="BF"/>
        </w:rPr>
      </w:pPr>
      <w:r w:rsidRPr="00FD2195">
        <w:rPr>
          <w:rFonts w:ascii="Georgia" w:hAnsi="Georgia"/>
          <w:b/>
          <w:color w:val="943634" w:themeColor="accent2" w:themeShade="BF"/>
        </w:rPr>
        <w:t>Guidelines</w:t>
      </w:r>
      <w:r>
        <w:rPr>
          <w:rFonts w:ascii="Georgia" w:hAnsi="Georgia"/>
          <w:b/>
          <w:color w:val="943634" w:themeColor="accent2" w:themeShade="BF"/>
        </w:rPr>
        <w:t xml:space="preserve"> &amp; Expectations</w:t>
      </w:r>
    </w:p>
    <w:p w:rsidR="00FD2195" w:rsidRDefault="00FD2195" w:rsidP="00FD2195">
      <w:pPr>
        <w:pStyle w:val="ListParagraph"/>
        <w:spacing w:after="0" w:line="240" w:lineRule="auto"/>
        <w:rPr>
          <w:rFonts w:ascii="Georgia" w:hAnsi="Georgia"/>
          <w:color w:val="000000" w:themeColor="text1"/>
        </w:rPr>
      </w:pPr>
      <w:r>
        <w:rPr>
          <w:rFonts w:ascii="Georgia" w:hAnsi="Georgia"/>
          <w:color w:val="000000" w:themeColor="text1"/>
        </w:rPr>
        <w:t xml:space="preserve">You should have a general itinerary, guidelines, information and expectations before, during and after the trip. </w:t>
      </w:r>
      <w:r w:rsidR="009C51F7">
        <w:rPr>
          <w:rFonts w:ascii="Georgia" w:hAnsi="Georgia"/>
          <w:color w:val="000000" w:themeColor="text1"/>
        </w:rPr>
        <w:t xml:space="preserve">Please refer to your </w:t>
      </w:r>
      <w:r w:rsidR="000E5C31">
        <w:rPr>
          <w:rFonts w:ascii="Georgia" w:hAnsi="Georgia"/>
          <w:color w:val="000000" w:themeColor="text1"/>
        </w:rPr>
        <w:t xml:space="preserve">Trip Coordinator </w:t>
      </w:r>
      <w:r w:rsidR="009C51F7">
        <w:rPr>
          <w:rFonts w:ascii="Georgia" w:hAnsi="Georgia"/>
          <w:color w:val="000000" w:themeColor="text1"/>
        </w:rPr>
        <w:t xml:space="preserve">for these details. </w:t>
      </w:r>
      <w:r w:rsidR="005D5E57">
        <w:rPr>
          <w:rFonts w:ascii="Georgia" w:hAnsi="Georgia"/>
          <w:color w:val="000000" w:themeColor="text1"/>
        </w:rPr>
        <w:t>Be sure to learn about cultural norms before traveling, including information about appropriate clothing, communications, gender norms, gifts, visiting cultural sites, and so on.</w:t>
      </w:r>
    </w:p>
    <w:p w:rsidR="001470C9" w:rsidRPr="00FD2195" w:rsidRDefault="001470C9" w:rsidP="00FD2195">
      <w:pPr>
        <w:pStyle w:val="ListParagraph"/>
        <w:spacing w:after="0" w:line="240" w:lineRule="auto"/>
        <w:rPr>
          <w:rFonts w:ascii="Georgia" w:hAnsi="Georgia"/>
          <w:color w:val="000000" w:themeColor="text1"/>
        </w:rPr>
      </w:pPr>
    </w:p>
    <w:p w:rsidR="001470C9" w:rsidRPr="00974B43" w:rsidRDefault="001470C9" w:rsidP="001470C9">
      <w:pPr>
        <w:pStyle w:val="ListParagraph"/>
        <w:numPr>
          <w:ilvl w:val="0"/>
          <w:numId w:val="1"/>
        </w:numPr>
        <w:spacing w:after="0" w:line="240" w:lineRule="auto"/>
        <w:rPr>
          <w:rFonts w:ascii="Georgia" w:hAnsi="Georgia"/>
          <w:b/>
          <w:color w:val="943634" w:themeColor="accent2" w:themeShade="BF"/>
        </w:rPr>
      </w:pPr>
      <w:r>
        <w:rPr>
          <w:rFonts w:ascii="Georgia" w:hAnsi="Georgia"/>
          <w:b/>
          <w:color w:val="943634" w:themeColor="accent2" w:themeShade="BF"/>
        </w:rPr>
        <w:t>Harvard Travel Registry</w:t>
      </w:r>
    </w:p>
    <w:p w:rsidR="00F66009" w:rsidRDefault="001470C9" w:rsidP="00E13285">
      <w:pPr>
        <w:spacing w:after="0" w:line="240" w:lineRule="auto"/>
        <w:ind w:left="720"/>
        <w:rPr>
          <w:rFonts w:ascii="Georgia" w:hAnsi="Georgia"/>
        </w:rPr>
      </w:pPr>
      <w:r w:rsidRPr="00E13285">
        <w:rPr>
          <w:rFonts w:ascii="Georgia" w:hAnsi="Georgia"/>
        </w:rPr>
        <w:t xml:space="preserve">Students </w:t>
      </w:r>
      <w:r w:rsidR="00F66009">
        <w:rPr>
          <w:rFonts w:ascii="Georgia" w:hAnsi="Georgia"/>
        </w:rPr>
        <w:t>should</w:t>
      </w:r>
      <w:r w:rsidRPr="00E13285">
        <w:rPr>
          <w:rFonts w:ascii="Georgia" w:hAnsi="Georgia"/>
        </w:rPr>
        <w:t xml:space="preserve"> attend a scheduled </w:t>
      </w:r>
      <w:r w:rsidR="00A842D4" w:rsidRPr="00E13285">
        <w:rPr>
          <w:rFonts w:ascii="Georgia" w:hAnsi="Georgia"/>
        </w:rPr>
        <w:t>Global Support Services (GSS)</w:t>
      </w:r>
      <w:r w:rsidRPr="00E13285">
        <w:rPr>
          <w:rFonts w:ascii="Georgia" w:hAnsi="Georgia"/>
        </w:rPr>
        <w:t xml:space="preserve"> session and register their travel before undertaking university sponsored international travel trips.  </w:t>
      </w:r>
      <w:r w:rsidR="00B9006F">
        <w:rPr>
          <w:rFonts w:ascii="Georgia" w:hAnsi="Georgia"/>
        </w:rPr>
        <w:t xml:space="preserve">These sessions are held in the fall and spring terms. Please reach out to your travel coordinator or department administrator for more information. </w:t>
      </w:r>
    </w:p>
    <w:p w:rsidR="00F66009" w:rsidRDefault="00F66009" w:rsidP="00E13285">
      <w:pPr>
        <w:spacing w:after="0" w:line="240" w:lineRule="auto"/>
        <w:ind w:left="720"/>
        <w:rPr>
          <w:rFonts w:ascii="Georgia" w:hAnsi="Georgia"/>
        </w:rPr>
      </w:pPr>
    </w:p>
    <w:p w:rsidR="000E5C31" w:rsidRDefault="00F66009" w:rsidP="00E13285">
      <w:pPr>
        <w:spacing w:after="0" w:line="240" w:lineRule="auto"/>
        <w:ind w:left="720"/>
        <w:rPr>
          <w:rFonts w:ascii="Georgia" w:hAnsi="Georgia"/>
        </w:rPr>
      </w:pPr>
      <w:r w:rsidRPr="0029393C">
        <w:rPr>
          <w:rFonts w:ascii="Georgia" w:hAnsi="Georgia"/>
        </w:rPr>
        <w:t xml:space="preserve">In an emergency, </w:t>
      </w:r>
      <w:r w:rsidRPr="00F66009">
        <w:rPr>
          <w:rFonts w:ascii="Georgia" w:hAnsi="Georgia"/>
          <w:b/>
        </w:rPr>
        <w:t>Harvard Travel Assist</w:t>
      </w:r>
      <w:r w:rsidRPr="0029393C">
        <w:rPr>
          <w:rFonts w:ascii="Georgia" w:hAnsi="Georgia"/>
        </w:rPr>
        <w:t xml:space="preserve">, which is available worldwide, will provide you with medical referrals &amp; security advice and emergency evaluation and repatriation. </w:t>
      </w:r>
      <w:r w:rsidR="00A639A5" w:rsidRPr="00E13285">
        <w:rPr>
          <w:rFonts w:ascii="Georgia" w:hAnsi="Georgia"/>
        </w:rPr>
        <w:t>Be sure to e</w:t>
      </w:r>
      <w:r w:rsidR="001470C9" w:rsidRPr="00E13285">
        <w:rPr>
          <w:rFonts w:ascii="Georgia" w:hAnsi="Georgia"/>
        </w:rPr>
        <w:t xml:space="preserve">nter your lodging, transportation and emergency contact </w:t>
      </w:r>
      <w:r w:rsidR="001470C9" w:rsidRPr="00B9006F">
        <w:rPr>
          <w:rFonts w:ascii="Georgia" w:hAnsi="Georgia"/>
        </w:rPr>
        <w:t xml:space="preserve">information in the </w:t>
      </w:r>
      <w:hyperlink r:id="rId10" w:history="1">
        <w:r w:rsidR="001470C9" w:rsidRPr="00B9006F">
          <w:rPr>
            <w:rFonts w:ascii="Georgia" w:hAnsi="Georgia"/>
            <w:b/>
          </w:rPr>
          <w:t>Harvard Travel Registry</w:t>
        </w:r>
      </w:hyperlink>
      <w:r w:rsidR="001470C9" w:rsidRPr="00E13285">
        <w:rPr>
          <w:rFonts w:ascii="Georgia" w:hAnsi="Georgia"/>
        </w:rPr>
        <w:t xml:space="preserve">.  </w:t>
      </w:r>
      <w:r w:rsidR="00C52166" w:rsidRPr="00E13285">
        <w:rPr>
          <w:rFonts w:ascii="Georgia" w:hAnsi="Georgia"/>
        </w:rPr>
        <w:t>R</w:t>
      </w:r>
      <w:r w:rsidR="001470C9" w:rsidRPr="00E13285">
        <w:rPr>
          <w:rFonts w:ascii="Georgia" w:hAnsi="Georgia"/>
        </w:rPr>
        <w:t xml:space="preserve">egister with the embassy of your country of citizenship. </w:t>
      </w:r>
    </w:p>
    <w:p w:rsidR="000E5C31" w:rsidRDefault="000E5C31" w:rsidP="00E13285">
      <w:pPr>
        <w:spacing w:after="0" w:line="240" w:lineRule="auto"/>
        <w:ind w:left="720"/>
        <w:rPr>
          <w:rFonts w:ascii="Georgia" w:hAnsi="Georgia"/>
        </w:rPr>
      </w:pPr>
    </w:p>
    <w:p w:rsidR="009773F8" w:rsidRDefault="00A842D4" w:rsidP="00E13285">
      <w:pPr>
        <w:spacing w:after="0" w:line="240" w:lineRule="auto"/>
        <w:ind w:left="720"/>
        <w:rPr>
          <w:rFonts w:ascii="Georgia" w:hAnsi="Georgia"/>
        </w:rPr>
      </w:pPr>
      <w:r w:rsidRPr="0029393C">
        <w:rPr>
          <w:rFonts w:ascii="Georgia" w:hAnsi="Georgia"/>
        </w:rPr>
        <w:t xml:space="preserve">It is critical that Harvard Travel Assist has your current itinerary in order to provide effective emergency support. </w:t>
      </w:r>
      <w:r w:rsidR="009773F8" w:rsidRPr="0029393C">
        <w:rPr>
          <w:rFonts w:ascii="Georgia" w:hAnsi="Georgia"/>
        </w:rPr>
        <w:t xml:space="preserve">Before you go, visit: </w:t>
      </w:r>
      <w:hyperlink r:id="rId11" w:history="1">
        <w:r w:rsidR="009C51F7" w:rsidRPr="0029393C">
          <w:rPr>
            <w:rStyle w:val="Hyperlink"/>
            <w:rFonts w:ascii="Georgia" w:hAnsi="Georgia"/>
          </w:rPr>
          <w:t>Harvard Travel Tools</w:t>
        </w:r>
      </w:hyperlink>
      <w:r w:rsidR="009C51F7" w:rsidRPr="0029393C">
        <w:rPr>
          <w:rFonts w:ascii="Georgia" w:hAnsi="Georgia"/>
        </w:rPr>
        <w:t xml:space="preserve">. </w:t>
      </w:r>
    </w:p>
    <w:p w:rsidR="0029393C" w:rsidRPr="0029393C" w:rsidRDefault="0029393C" w:rsidP="00E13285">
      <w:pPr>
        <w:spacing w:after="0" w:line="240" w:lineRule="auto"/>
        <w:ind w:left="720"/>
        <w:rPr>
          <w:rFonts w:ascii="Georgia" w:hAnsi="Georgia"/>
          <w:sz w:val="20"/>
          <w:szCs w:val="20"/>
        </w:rPr>
      </w:pPr>
    </w:p>
    <w:p w:rsidR="006433AC" w:rsidRPr="00974B43" w:rsidRDefault="006433AC" w:rsidP="006433AC">
      <w:pPr>
        <w:pStyle w:val="ListParagraph"/>
        <w:numPr>
          <w:ilvl w:val="0"/>
          <w:numId w:val="2"/>
        </w:numPr>
        <w:spacing w:after="0" w:line="240" w:lineRule="auto"/>
        <w:rPr>
          <w:rFonts w:ascii="Georgia" w:hAnsi="Georgia"/>
          <w:b/>
          <w:color w:val="943634" w:themeColor="accent2" w:themeShade="BF"/>
        </w:rPr>
      </w:pPr>
      <w:r w:rsidRPr="00974B43">
        <w:rPr>
          <w:rFonts w:ascii="Georgia" w:hAnsi="Georgia"/>
          <w:b/>
          <w:color w:val="943634" w:themeColor="accent2" w:themeShade="BF"/>
        </w:rPr>
        <w:t>Health</w:t>
      </w:r>
    </w:p>
    <w:p w:rsidR="0071419A" w:rsidRDefault="0071419A" w:rsidP="0071419A">
      <w:pPr>
        <w:spacing w:after="0" w:line="240" w:lineRule="auto"/>
        <w:ind w:left="720"/>
        <w:rPr>
          <w:rFonts w:ascii="Georgia" w:hAnsi="Georgia"/>
          <w:color w:val="000000" w:themeColor="text1"/>
        </w:rPr>
      </w:pPr>
      <w:r w:rsidRPr="00E37F2D">
        <w:rPr>
          <w:rFonts w:ascii="Georgia" w:hAnsi="Georgia"/>
          <w:color w:val="000000" w:themeColor="text1"/>
        </w:rPr>
        <w:t xml:space="preserve">If you are traveling on Harvard sponsorship you are required to have health insurance. </w:t>
      </w:r>
    </w:p>
    <w:p w:rsidR="0071419A" w:rsidRDefault="0071419A" w:rsidP="0071419A">
      <w:pPr>
        <w:spacing w:after="0" w:line="240" w:lineRule="auto"/>
        <w:ind w:left="720"/>
        <w:rPr>
          <w:rFonts w:ascii="Georgia" w:hAnsi="Georgia"/>
          <w:color w:val="000000" w:themeColor="text1"/>
        </w:rPr>
      </w:pPr>
      <w:r>
        <w:rPr>
          <w:rFonts w:ascii="Georgia" w:hAnsi="Georgia"/>
          <w:color w:val="1E1E1E"/>
        </w:rPr>
        <w:t>While Harvard Travel Assist provides access to medical and travel assistance services, it does not provide health insurance coverage. </w:t>
      </w:r>
      <w:r w:rsidR="00C52166">
        <w:rPr>
          <w:rFonts w:ascii="Georgia" w:hAnsi="Georgia"/>
          <w:color w:val="1E1E1E"/>
        </w:rPr>
        <w:t>T</w:t>
      </w:r>
      <w:r>
        <w:rPr>
          <w:rFonts w:ascii="Georgia" w:hAnsi="Georgia"/>
          <w:color w:val="1E1E1E"/>
        </w:rPr>
        <w:t xml:space="preserve">alk </w:t>
      </w:r>
      <w:r>
        <w:rPr>
          <w:rFonts w:ascii="Georgia" w:hAnsi="Georgia"/>
          <w:color w:val="000000"/>
        </w:rPr>
        <w:t xml:space="preserve">with your health insurance company about coverage abroad.  </w:t>
      </w:r>
    </w:p>
    <w:p w:rsidR="0071419A" w:rsidRDefault="0071419A" w:rsidP="0071419A">
      <w:pPr>
        <w:spacing w:after="0"/>
        <w:ind w:left="720"/>
        <w:rPr>
          <w:rFonts w:ascii="Georgia" w:hAnsi="Georgia"/>
          <w:color w:val="000000"/>
        </w:rPr>
      </w:pPr>
    </w:p>
    <w:p w:rsidR="0071419A" w:rsidRDefault="0071419A">
      <w:pPr>
        <w:spacing w:after="0" w:line="240" w:lineRule="auto"/>
        <w:ind w:left="720"/>
        <w:rPr>
          <w:rFonts w:ascii="Georgia" w:hAnsi="Georgia"/>
          <w:color w:val="000000"/>
        </w:rPr>
      </w:pPr>
      <w:r>
        <w:rPr>
          <w:rFonts w:ascii="Georgia" w:hAnsi="Georgia"/>
          <w:color w:val="000000"/>
        </w:rPr>
        <w:t xml:space="preserve">If you are covered by the Harvard Student Health Insurance Plan, administered by Blue Cross Blue Shield, you have coverage when traveling outside the United States, although you will be responsible for any applicable deductible, copayments, and coinsurance. For more information about the specifics of this coverage when traveling abroad, please see: </w:t>
      </w:r>
      <w:hyperlink r:id="rId12" w:history="1">
        <w:r w:rsidR="009C51F7" w:rsidRPr="00EC134F">
          <w:rPr>
            <w:rStyle w:val="Hyperlink"/>
            <w:rFonts w:ascii="Georgia" w:hAnsi="Georgia"/>
          </w:rPr>
          <w:t>http://hushp.harvard.edu/travel-outside-us</w:t>
        </w:r>
      </w:hyperlink>
      <w:r w:rsidRPr="0071419A">
        <w:rPr>
          <w:rFonts w:ascii="Georgia" w:hAnsi="Georgia"/>
          <w:color w:val="000000"/>
        </w:rPr>
        <w:t>.</w:t>
      </w:r>
    </w:p>
    <w:p w:rsidR="0071419A" w:rsidRPr="0071419A" w:rsidRDefault="0071419A">
      <w:pPr>
        <w:spacing w:after="0" w:line="240" w:lineRule="auto"/>
        <w:ind w:left="720"/>
        <w:rPr>
          <w:rFonts w:ascii="Georgia" w:hAnsi="Georgia"/>
          <w:color w:val="000000"/>
        </w:rPr>
      </w:pPr>
    </w:p>
    <w:p w:rsidR="0071419A" w:rsidRPr="0071419A" w:rsidRDefault="0071419A">
      <w:pPr>
        <w:spacing w:after="0" w:line="240" w:lineRule="auto"/>
        <w:ind w:left="720"/>
        <w:rPr>
          <w:rFonts w:ascii="Georgia" w:hAnsi="Georgia"/>
          <w:color w:val="000000"/>
        </w:rPr>
      </w:pPr>
      <w:r w:rsidRPr="0071419A">
        <w:rPr>
          <w:rFonts w:ascii="Georgia" w:hAnsi="Georgia"/>
          <w:color w:val="000000"/>
        </w:rPr>
        <w:t xml:space="preserve">If you waived the Harvard Student Health Insurance Plan, </w:t>
      </w:r>
      <w:r w:rsidRPr="0071419A">
        <w:rPr>
          <w:rFonts w:ascii="Georgia" w:hAnsi="Georgia" w:cs="Times New Roman"/>
        </w:rPr>
        <w:t xml:space="preserve">you will need to check with your insurance company to determine the extent of your coverage.  </w:t>
      </w:r>
      <w:r w:rsidRPr="0071419A">
        <w:rPr>
          <w:rFonts w:ascii="Georgia" w:hAnsi="Georgia"/>
          <w:color w:val="000000"/>
        </w:rPr>
        <w:t xml:space="preserve">When you call your health insurance company, you should ask the following questions (1) do you have coverage outside the US, (2) are there limitations to coverage, (3) does overseas care have a higher deductible or coinsurance and (4) does your insurance company have a network in the country in which you are visiting. </w:t>
      </w:r>
    </w:p>
    <w:p w:rsidR="0071419A" w:rsidRDefault="0071419A" w:rsidP="00E13285">
      <w:pPr>
        <w:spacing w:after="0" w:line="240" w:lineRule="auto"/>
        <w:ind w:left="720"/>
        <w:rPr>
          <w:rFonts w:ascii="Georgia" w:hAnsi="Georgia"/>
          <w:color w:val="000000"/>
        </w:rPr>
      </w:pPr>
      <w:r>
        <w:rPr>
          <w:rFonts w:ascii="Georgia" w:hAnsi="Georgia"/>
          <w:color w:val="000000"/>
        </w:rPr>
        <w:t xml:space="preserve">If your health insurance does not provide coverage when you are traveling abroad, you </w:t>
      </w:r>
      <w:r w:rsidR="00C52166">
        <w:rPr>
          <w:rFonts w:ascii="Georgia" w:hAnsi="Georgia"/>
          <w:color w:val="000000"/>
        </w:rPr>
        <w:t>are</w:t>
      </w:r>
      <w:r>
        <w:rPr>
          <w:rFonts w:ascii="Georgia" w:hAnsi="Georgia"/>
          <w:color w:val="000000"/>
        </w:rPr>
        <w:t xml:space="preserve"> required to purchase a short-term international health insurance plan.  </w:t>
      </w:r>
    </w:p>
    <w:p w:rsidR="0029393C" w:rsidRDefault="0029393C" w:rsidP="00E13285">
      <w:pPr>
        <w:spacing w:after="0" w:line="240" w:lineRule="auto"/>
        <w:ind w:left="720"/>
        <w:rPr>
          <w:rFonts w:ascii="Georgia" w:hAnsi="Georgia"/>
          <w:color w:val="000000"/>
        </w:rPr>
      </w:pPr>
    </w:p>
    <w:p w:rsidR="0034735C" w:rsidRPr="00070950" w:rsidRDefault="0034735C" w:rsidP="00070950">
      <w:pPr>
        <w:pStyle w:val="ListParagraph"/>
        <w:numPr>
          <w:ilvl w:val="0"/>
          <w:numId w:val="2"/>
        </w:numPr>
        <w:spacing w:after="0" w:line="240" w:lineRule="auto"/>
        <w:rPr>
          <w:rFonts w:ascii="Georgia" w:hAnsi="Georgia"/>
          <w:color w:val="943634" w:themeColor="accent2" w:themeShade="BF"/>
        </w:rPr>
      </w:pPr>
      <w:r w:rsidRPr="00070950">
        <w:rPr>
          <w:rFonts w:ascii="Georgia" w:hAnsi="Georgia"/>
          <w:b/>
          <w:color w:val="943634" w:themeColor="accent2" w:themeShade="BF"/>
        </w:rPr>
        <w:t xml:space="preserve">IRB </w:t>
      </w:r>
    </w:p>
    <w:p w:rsidR="00803223" w:rsidRDefault="00803223" w:rsidP="00803223">
      <w:pPr>
        <w:pStyle w:val="ListParagraph"/>
        <w:spacing w:after="0" w:line="240" w:lineRule="auto"/>
        <w:rPr>
          <w:rFonts w:ascii="Georgia" w:hAnsi="Georgia"/>
          <w:color w:val="000000" w:themeColor="text1"/>
        </w:rPr>
      </w:pPr>
      <w:r w:rsidRPr="006433AC">
        <w:rPr>
          <w:rFonts w:ascii="Georgia" w:hAnsi="Georgia"/>
          <w:color w:val="000000" w:themeColor="text1"/>
        </w:rPr>
        <w:t xml:space="preserve">If you are conducting research with human subjects while abroad, please refer to IRB website.  Research with human participants includes not only medical or biological but also surveys, interviews and records review. Prior approval from IRB is required and the </w:t>
      </w:r>
      <w:r w:rsidRPr="00922364">
        <w:rPr>
          <w:rFonts w:ascii="Georgia" w:hAnsi="Georgia"/>
          <w:color w:val="000000" w:themeColor="text1"/>
        </w:rPr>
        <w:t xml:space="preserve">review process can take at least 1-2 months. You should check with the organization of interest to inquire whether they have IRB approval for your work. Please consult with the Alyssa Speier, the Assistant Director of </w:t>
      </w:r>
      <w:r w:rsidRPr="00922364">
        <w:rPr>
          <w:rFonts w:ascii="Georgia" w:hAnsi="Georgia" w:cs="Arial"/>
        </w:rPr>
        <w:t>Regulatory Affairs &amp; Research</w:t>
      </w:r>
      <w:r w:rsidRPr="00922364">
        <w:rPr>
          <w:rFonts w:ascii="Georgia" w:hAnsi="Georgia"/>
          <w:color w:val="000000" w:themeColor="text1"/>
        </w:rPr>
        <w:t xml:space="preserve">, at   </w:t>
      </w:r>
      <w:hyperlink r:id="rId13" w:history="1">
        <w:r w:rsidRPr="00922364">
          <w:rPr>
            <w:rStyle w:val="Hyperlink"/>
            <w:rFonts w:ascii="Georgia" w:hAnsi="Georgia"/>
          </w:rPr>
          <w:t>aspeier@hsph.harvard.edu</w:t>
        </w:r>
      </w:hyperlink>
      <w:r w:rsidRPr="00922364">
        <w:rPr>
          <w:rFonts w:ascii="Georgia" w:hAnsi="Georgia"/>
        </w:rPr>
        <w:t xml:space="preserve"> </w:t>
      </w:r>
      <w:r w:rsidRPr="00922364">
        <w:rPr>
          <w:rFonts w:ascii="Georgia" w:hAnsi="Georgia"/>
          <w:color w:val="000000" w:themeColor="text1"/>
        </w:rPr>
        <w:t xml:space="preserve">for further assistance. </w:t>
      </w:r>
    </w:p>
    <w:p w:rsidR="006433AC" w:rsidRDefault="006433AC" w:rsidP="006433AC">
      <w:pPr>
        <w:pStyle w:val="ListParagraph"/>
        <w:spacing w:after="0" w:line="240" w:lineRule="auto"/>
        <w:rPr>
          <w:rFonts w:ascii="Georgia" w:hAnsi="Georgia"/>
          <w:color w:val="000000" w:themeColor="text1"/>
        </w:rPr>
      </w:pPr>
    </w:p>
    <w:p w:rsidR="006433AC" w:rsidRDefault="001470C9" w:rsidP="001470C9">
      <w:pPr>
        <w:pStyle w:val="ListParagraph"/>
        <w:numPr>
          <w:ilvl w:val="0"/>
          <w:numId w:val="1"/>
        </w:numPr>
        <w:spacing w:after="0" w:line="240" w:lineRule="auto"/>
        <w:rPr>
          <w:rFonts w:ascii="Georgia" w:hAnsi="Georgia"/>
          <w:b/>
          <w:color w:val="943634" w:themeColor="accent2" w:themeShade="BF"/>
        </w:rPr>
      </w:pPr>
      <w:r w:rsidRPr="001470C9">
        <w:rPr>
          <w:rFonts w:ascii="Georgia" w:hAnsi="Georgia"/>
          <w:b/>
          <w:color w:val="943634" w:themeColor="accent2" w:themeShade="BF"/>
        </w:rPr>
        <w:t>Safety and Security</w:t>
      </w:r>
    </w:p>
    <w:p w:rsidR="001470C9" w:rsidRDefault="001470C9" w:rsidP="001470C9">
      <w:pPr>
        <w:pStyle w:val="ListParagraph"/>
        <w:spacing w:after="0" w:line="240" w:lineRule="auto"/>
        <w:rPr>
          <w:rFonts w:ascii="Georgia" w:hAnsi="Georgia"/>
          <w:color w:val="000000" w:themeColor="text1"/>
        </w:rPr>
      </w:pPr>
      <w:r>
        <w:rPr>
          <w:rFonts w:ascii="Georgia" w:hAnsi="Georgia"/>
          <w:color w:val="000000" w:themeColor="text1"/>
        </w:rPr>
        <w:t xml:space="preserve">Before departure, familiarize </w:t>
      </w:r>
      <w:r w:rsidR="00DA6C63">
        <w:rPr>
          <w:rFonts w:ascii="Georgia" w:hAnsi="Georgia"/>
          <w:color w:val="000000" w:themeColor="text1"/>
        </w:rPr>
        <w:t>yourself with current information on health and medical facilities, as well as personal safety and security at your destination. Carefully consider your safety when arranging local lodging and transportation.  The following are helpful resources</w:t>
      </w:r>
      <w:r w:rsidR="00D8112A">
        <w:rPr>
          <w:rFonts w:ascii="Georgia" w:hAnsi="Georgia"/>
          <w:color w:val="000000" w:themeColor="text1"/>
        </w:rPr>
        <w:t xml:space="preserve"> in addition to </w:t>
      </w:r>
      <w:hyperlink r:id="rId14" w:history="1">
        <w:r w:rsidR="00D8112A" w:rsidRPr="00D8112A">
          <w:rPr>
            <w:rStyle w:val="Hyperlink"/>
            <w:rFonts w:ascii="Georgia" w:hAnsi="Georgia"/>
          </w:rPr>
          <w:t>Harvard Global Support Services</w:t>
        </w:r>
      </w:hyperlink>
      <w:r w:rsidR="00D8112A">
        <w:rPr>
          <w:rFonts w:ascii="Georgia" w:hAnsi="Georgia"/>
          <w:color w:val="000000" w:themeColor="text1"/>
        </w:rPr>
        <w:t>.</w:t>
      </w:r>
    </w:p>
    <w:p w:rsidR="00DA6C63" w:rsidRDefault="00093105" w:rsidP="001470C9">
      <w:pPr>
        <w:pStyle w:val="ListParagraph"/>
        <w:spacing w:after="0" w:line="240" w:lineRule="auto"/>
        <w:rPr>
          <w:rFonts w:ascii="Georgia" w:hAnsi="Georgia"/>
          <w:color w:val="000000" w:themeColor="text1"/>
        </w:rPr>
      </w:pPr>
      <w:hyperlink r:id="rId15" w:history="1">
        <w:r w:rsidR="00DA6C63" w:rsidRPr="000A2E23">
          <w:rPr>
            <w:rStyle w:val="Hyperlink"/>
            <w:rFonts w:ascii="Georgia" w:hAnsi="Georgia"/>
          </w:rPr>
          <w:t>U.S. State Department Travel Warnings</w:t>
        </w:r>
      </w:hyperlink>
    </w:p>
    <w:p w:rsidR="00DA6C63" w:rsidRDefault="00093105" w:rsidP="001470C9">
      <w:pPr>
        <w:pStyle w:val="ListParagraph"/>
        <w:spacing w:after="0" w:line="240" w:lineRule="auto"/>
        <w:rPr>
          <w:rFonts w:ascii="Georgia" w:hAnsi="Georgia"/>
          <w:color w:val="000000" w:themeColor="text1"/>
        </w:rPr>
      </w:pPr>
      <w:hyperlink r:id="rId16" w:history="1">
        <w:r w:rsidR="00DA6C63" w:rsidRPr="000A2E23">
          <w:rPr>
            <w:rStyle w:val="Hyperlink"/>
            <w:rFonts w:ascii="Georgia" w:hAnsi="Georgia"/>
          </w:rPr>
          <w:t>U.S. State Department Country Specific Information</w:t>
        </w:r>
      </w:hyperlink>
    </w:p>
    <w:p w:rsidR="00DA6C63" w:rsidRDefault="00093105" w:rsidP="001470C9">
      <w:pPr>
        <w:pStyle w:val="ListParagraph"/>
        <w:spacing w:after="0" w:line="240" w:lineRule="auto"/>
        <w:rPr>
          <w:rFonts w:ascii="Georgia" w:hAnsi="Georgia"/>
          <w:color w:val="000000" w:themeColor="text1"/>
        </w:rPr>
      </w:pPr>
      <w:hyperlink r:id="rId17" w:history="1">
        <w:r w:rsidR="00DA6C63" w:rsidRPr="000A2E23">
          <w:rPr>
            <w:rStyle w:val="Hyperlink"/>
            <w:rFonts w:ascii="Georgia" w:hAnsi="Georgia"/>
          </w:rPr>
          <w:t>Overseas Security Advisory Council (OSAC)</w:t>
        </w:r>
      </w:hyperlink>
    </w:p>
    <w:p w:rsidR="00F25F87" w:rsidRDefault="00093105" w:rsidP="001470C9">
      <w:pPr>
        <w:pStyle w:val="ListParagraph"/>
        <w:spacing w:after="0" w:line="240" w:lineRule="auto"/>
        <w:rPr>
          <w:rFonts w:ascii="Georgia" w:hAnsi="Georgia"/>
          <w:color w:val="000000" w:themeColor="text1"/>
        </w:rPr>
      </w:pPr>
      <w:hyperlink r:id="rId18" w:history="1">
        <w:r w:rsidR="00F25F87" w:rsidRPr="00F25F87">
          <w:rPr>
            <w:rStyle w:val="Hyperlink"/>
            <w:rFonts w:ascii="Georgia" w:hAnsi="Georgia"/>
          </w:rPr>
          <w:t>Centers for Disease Control (CDC)</w:t>
        </w:r>
      </w:hyperlink>
    </w:p>
    <w:p w:rsidR="00DA6C63" w:rsidRPr="001470C9" w:rsidRDefault="00DA6C63" w:rsidP="001470C9">
      <w:pPr>
        <w:pStyle w:val="ListParagraph"/>
        <w:spacing w:after="0" w:line="240" w:lineRule="auto"/>
        <w:rPr>
          <w:rFonts w:ascii="Georgia" w:hAnsi="Georgia"/>
          <w:color w:val="000000" w:themeColor="text1"/>
        </w:rPr>
      </w:pPr>
    </w:p>
    <w:p w:rsidR="00107616" w:rsidRDefault="00107616" w:rsidP="00107616">
      <w:pPr>
        <w:pStyle w:val="ListParagraph"/>
        <w:numPr>
          <w:ilvl w:val="0"/>
          <w:numId w:val="1"/>
        </w:numPr>
        <w:spacing w:after="0" w:line="240" w:lineRule="auto"/>
        <w:rPr>
          <w:rFonts w:ascii="Georgia" w:hAnsi="Georgia"/>
          <w:b/>
          <w:color w:val="943634" w:themeColor="accent2" w:themeShade="BF"/>
        </w:rPr>
      </w:pPr>
      <w:r w:rsidRPr="00107616">
        <w:rPr>
          <w:rFonts w:ascii="Georgia" w:hAnsi="Georgia"/>
          <w:b/>
          <w:color w:val="943634" w:themeColor="accent2" w:themeShade="BF"/>
        </w:rPr>
        <w:t xml:space="preserve">Travel Safety Questionnaire </w:t>
      </w:r>
    </w:p>
    <w:p w:rsidR="003F256D" w:rsidRPr="003F256D" w:rsidRDefault="003F256D" w:rsidP="003F256D">
      <w:pPr>
        <w:pStyle w:val="ListParagraph"/>
        <w:spacing w:after="0" w:line="240" w:lineRule="auto"/>
        <w:rPr>
          <w:rFonts w:ascii="Georgia" w:hAnsi="Georgia"/>
        </w:rPr>
      </w:pPr>
      <w:r w:rsidRPr="003F256D">
        <w:rPr>
          <w:rFonts w:ascii="Georgia" w:hAnsi="Georgia"/>
        </w:rPr>
        <w:t>If you're traveling to </w:t>
      </w:r>
      <w:r w:rsidRPr="003F256D">
        <w:rPr>
          <w:rFonts w:ascii="Georgia" w:hAnsi="Georgia"/>
          <w:b/>
          <w:bCs/>
        </w:rPr>
        <w:t>high-risk regions</w:t>
      </w:r>
      <w:r w:rsidRPr="003F256D">
        <w:rPr>
          <w:rFonts w:ascii="Georgia" w:hAnsi="Georgia"/>
        </w:rPr>
        <w:t xml:space="preserve"> with Harvard sponsorship, </w:t>
      </w:r>
      <w:r w:rsidR="00F66009">
        <w:rPr>
          <w:rFonts w:ascii="Georgia" w:hAnsi="Georgia"/>
        </w:rPr>
        <w:t xml:space="preserve">it is recommended you </w:t>
      </w:r>
      <w:r w:rsidRPr="003F256D">
        <w:rPr>
          <w:rFonts w:ascii="Georgia" w:hAnsi="Georgia"/>
        </w:rPr>
        <w:t>complete the following steps. These steps are also recommended for all travelers to high-risk regions, whether or not the travel is sponsored by Harvard: (1) typically one month prior to travel, submit a </w:t>
      </w:r>
      <w:hyperlink r:id="rId19" w:history="1">
        <w:r w:rsidRPr="003F256D">
          <w:rPr>
            <w:rStyle w:val="Hyperlink"/>
            <w:rFonts w:ascii="Georgia" w:eastAsia="Times New Roman" w:hAnsi="Georgia" w:cs="Times New Roman"/>
            <w:color w:val="000080" w:themeColor="hyperlink" w:themeShade="80"/>
          </w:rPr>
          <w:t>Travel Safety Questionnaire</w:t>
        </w:r>
        <w:r w:rsidRPr="003F256D">
          <w:rPr>
            <w:rStyle w:val="Hyperlink"/>
            <w:rFonts w:ascii="Georgia" w:eastAsia="Times New Roman" w:hAnsi="Georgia" w:cs="Times New Roman"/>
          </w:rPr>
          <w:t> </w:t>
        </w:r>
      </w:hyperlink>
      <w:r w:rsidRPr="003F256D">
        <w:rPr>
          <w:rFonts w:ascii="Georgia" w:hAnsi="Georgia"/>
        </w:rPr>
        <w:t xml:space="preserve">to our International Safety and Security team. Harvard Global Support Services </w:t>
      </w:r>
      <w:r w:rsidR="005D5E57">
        <w:rPr>
          <w:rFonts w:ascii="Georgia" w:hAnsi="Georgia"/>
        </w:rPr>
        <w:t xml:space="preserve">(GSS) </w:t>
      </w:r>
      <w:r w:rsidRPr="003F256D">
        <w:rPr>
          <w:rFonts w:ascii="Georgia" w:hAnsi="Georgia"/>
        </w:rPr>
        <w:t>will share your questionnaire with the </w:t>
      </w:r>
      <w:hyperlink r:id="rId20" w:anchor="contacts" w:history="1">
        <w:r w:rsidRPr="003F256D">
          <w:rPr>
            <w:rFonts w:ascii="Georgia" w:hAnsi="Georgia"/>
            <w:color w:val="244061" w:themeColor="accent1" w:themeShade="80"/>
          </w:rPr>
          <w:t>designated School official</w:t>
        </w:r>
      </w:hyperlink>
      <w:r w:rsidRPr="003F256D">
        <w:rPr>
          <w:rFonts w:ascii="Georgia" w:hAnsi="Georgia"/>
        </w:rPr>
        <w:t xml:space="preserve">; (2) depending on the travel, </w:t>
      </w:r>
      <w:r w:rsidR="005D5E57">
        <w:rPr>
          <w:rFonts w:ascii="Georgia" w:hAnsi="Georgia"/>
        </w:rPr>
        <w:t>GSS</w:t>
      </w:r>
      <w:r w:rsidR="005D5E57" w:rsidRPr="003F256D">
        <w:rPr>
          <w:rFonts w:ascii="Georgia" w:hAnsi="Georgia"/>
        </w:rPr>
        <w:t xml:space="preserve"> </w:t>
      </w:r>
      <w:r w:rsidRPr="003F256D">
        <w:rPr>
          <w:rFonts w:ascii="Georgia" w:hAnsi="Georgia"/>
        </w:rPr>
        <w:t xml:space="preserve">may request a follow-up consultation, usually a brief phone call; and (3) based on our recommendations and in consultation with you and any involved faculty, the designated </w:t>
      </w:r>
      <w:r w:rsidRPr="003F256D">
        <w:rPr>
          <w:rFonts w:ascii="Georgia" w:hAnsi="Georgia"/>
        </w:rPr>
        <w:lastRenderedPageBreak/>
        <w:t>School official may require additional safety measures and/or trip adjustments as a condition of receiving Harvard funding, credit, or other sponsorship. In exceptional cases where appropriate risk mitigation is found too costly or impractical, this may have the effect of deferring or canceling the trip.</w:t>
      </w:r>
    </w:p>
    <w:p w:rsidR="00107616" w:rsidRPr="00974B43" w:rsidRDefault="00107616" w:rsidP="006433AC">
      <w:pPr>
        <w:pStyle w:val="ListParagraph"/>
        <w:spacing w:after="0" w:line="240" w:lineRule="auto"/>
        <w:rPr>
          <w:rFonts w:ascii="Georgia" w:hAnsi="Georgia"/>
          <w:color w:val="943634" w:themeColor="accent2" w:themeShade="BF"/>
        </w:rPr>
      </w:pPr>
    </w:p>
    <w:p w:rsidR="006433AC" w:rsidRPr="00974B43" w:rsidRDefault="006433AC" w:rsidP="006433AC">
      <w:pPr>
        <w:pStyle w:val="ListParagraph"/>
        <w:numPr>
          <w:ilvl w:val="0"/>
          <w:numId w:val="1"/>
        </w:numPr>
        <w:spacing w:after="0" w:line="240" w:lineRule="auto"/>
        <w:rPr>
          <w:rFonts w:ascii="Georgia" w:hAnsi="Georgia"/>
          <w:b/>
          <w:color w:val="943634" w:themeColor="accent2" w:themeShade="BF"/>
        </w:rPr>
      </w:pPr>
      <w:r w:rsidRPr="00974B43">
        <w:rPr>
          <w:rFonts w:ascii="Georgia" w:hAnsi="Georgia"/>
          <w:b/>
          <w:color w:val="943634" w:themeColor="accent2" w:themeShade="BF"/>
        </w:rPr>
        <w:t xml:space="preserve">Travel Waiver and Release </w:t>
      </w:r>
    </w:p>
    <w:p w:rsidR="005D5E57" w:rsidRPr="003461ED" w:rsidRDefault="006433AC" w:rsidP="006433AC">
      <w:pPr>
        <w:pStyle w:val="ListParagraph"/>
        <w:spacing w:after="0" w:line="240" w:lineRule="auto"/>
        <w:rPr>
          <w:color w:val="000000" w:themeColor="text1"/>
        </w:rPr>
      </w:pPr>
      <w:r w:rsidRPr="006433AC">
        <w:rPr>
          <w:rFonts w:ascii="Georgia" w:hAnsi="Georgia"/>
          <w:color w:val="000000" w:themeColor="text1"/>
        </w:rPr>
        <w:t xml:space="preserve">If you are traveling with Harvard sponsorship either domestically or internationally </w:t>
      </w:r>
      <w:r w:rsidR="00F66009">
        <w:rPr>
          <w:rFonts w:ascii="Georgia" w:hAnsi="Georgia"/>
          <w:color w:val="000000" w:themeColor="text1"/>
        </w:rPr>
        <w:t xml:space="preserve">should check with your program administrator or travel coordinator about whether </w:t>
      </w:r>
      <w:r w:rsidRPr="006433AC">
        <w:rPr>
          <w:rFonts w:ascii="Georgia" w:hAnsi="Georgia"/>
          <w:color w:val="000000" w:themeColor="text1"/>
        </w:rPr>
        <w:t xml:space="preserve">you are required to submit </w:t>
      </w:r>
      <w:r w:rsidR="00F66009">
        <w:rPr>
          <w:rFonts w:ascii="Georgia" w:hAnsi="Georgia"/>
          <w:color w:val="000000" w:themeColor="text1"/>
        </w:rPr>
        <w:t>a signed</w:t>
      </w:r>
      <w:r w:rsidRPr="006433AC">
        <w:rPr>
          <w:rFonts w:ascii="Georgia" w:hAnsi="Georgia"/>
          <w:color w:val="000000" w:themeColor="text1"/>
        </w:rPr>
        <w:t xml:space="preserve"> travel waiver</w:t>
      </w:r>
      <w:r w:rsidR="00F66009">
        <w:rPr>
          <w:rFonts w:ascii="Georgia" w:hAnsi="Georgia"/>
          <w:color w:val="000000" w:themeColor="text1"/>
        </w:rPr>
        <w:t>. Please note, if you are traveling for a winter course, practice or field immersion, you must complete the relevant travel waiver and submit to your</w:t>
      </w:r>
      <w:r>
        <w:rPr>
          <w:rFonts w:ascii="Georgia" w:hAnsi="Georgia"/>
          <w:color w:val="000000" w:themeColor="text1"/>
        </w:rPr>
        <w:t xml:space="preserve"> practicum instructor</w:t>
      </w:r>
      <w:r w:rsidR="00F66009">
        <w:rPr>
          <w:rFonts w:ascii="Georgia" w:hAnsi="Georgia"/>
          <w:color w:val="000000" w:themeColor="text1"/>
        </w:rPr>
        <w:t xml:space="preserve"> </w:t>
      </w:r>
      <w:r>
        <w:rPr>
          <w:rFonts w:ascii="Georgia" w:hAnsi="Georgia"/>
          <w:color w:val="000000" w:themeColor="text1"/>
        </w:rPr>
        <w:t xml:space="preserve">or field study administrator. </w:t>
      </w:r>
      <w:hyperlink r:id="rId21" w:history="1">
        <w:r w:rsidR="005D5E57" w:rsidRPr="005D5E57">
          <w:rPr>
            <w:rStyle w:val="Hyperlink"/>
            <w:rFonts w:ascii="Georgia" w:hAnsi="Georgia"/>
          </w:rPr>
          <w:t>International Risk and Release Form</w:t>
        </w:r>
      </w:hyperlink>
      <w:r w:rsidR="005D5E57" w:rsidRPr="003461ED">
        <w:rPr>
          <w:color w:val="000000" w:themeColor="text1"/>
        </w:rPr>
        <w:t xml:space="preserve">; </w:t>
      </w:r>
      <w:hyperlink r:id="rId22" w:history="1">
        <w:r w:rsidR="005D5E57" w:rsidRPr="005D5E57">
          <w:rPr>
            <w:rStyle w:val="Hyperlink"/>
            <w:rFonts w:ascii="Georgia" w:hAnsi="Georgia"/>
          </w:rPr>
          <w:t>Domestic Risk and Release Form</w:t>
        </w:r>
      </w:hyperlink>
    </w:p>
    <w:p w:rsidR="006433AC" w:rsidRDefault="006433AC" w:rsidP="006433AC">
      <w:pPr>
        <w:pStyle w:val="ListParagraph"/>
        <w:spacing w:after="0" w:line="240" w:lineRule="auto"/>
        <w:rPr>
          <w:rFonts w:ascii="Georgia" w:hAnsi="Georgia"/>
          <w:color w:val="000000" w:themeColor="text1"/>
        </w:rPr>
      </w:pPr>
    </w:p>
    <w:p w:rsidR="004029B3" w:rsidRPr="004029B3" w:rsidRDefault="004029B3" w:rsidP="004029B3">
      <w:pPr>
        <w:pStyle w:val="ListParagraph"/>
        <w:numPr>
          <w:ilvl w:val="0"/>
          <w:numId w:val="1"/>
        </w:numPr>
        <w:spacing w:after="0" w:line="240" w:lineRule="auto"/>
        <w:rPr>
          <w:rFonts w:ascii="Georgia" w:hAnsi="Georgia"/>
          <w:b/>
          <w:color w:val="943634" w:themeColor="accent2" w:themeShade="BF"/>
        </w:rPr>
      </w:pPr>
      <w:r w:rsidRPr="004029B3">
        <w:rPr>
          <w:rFonts w:ascii="Georgia" w:hAnsi="Georgia"/>
          <w:b/>
          <w:color w:val="943634" w:themeColor="accent2" w:themeShade="BF"/>
        </w:rPr>
        <w:t>Vaccines</w:t>
      </w:r>
    </w:p>
    <w:p w:rsidR="00070950" w:rsidRDefault="00107616" w:rsidP="00070950">
      <w:pPr>
        <w:spacing w:after="0" w:line="240" w:lineRule="auto"/>
        <w:ind w:left="720"/>
        <w:rPr>
          <w:rFonts w:ascii="Georgia" w:hAnsi="Georgia"/>
          <w:b/>
          <w:color w:val="000000" w:themeColor="text1"/>
        </w:rPr>
      </w:pPr>
      <w:r w:rsidRPr="00E37F2D">
        <w:rPr>
          <w:rFonts w:ascii="Georgia" w:hAnsi="Georgia"/>
          <w:color w:val="000000" w:themeColor="text1"/>
        </w:rPr>
        <w:t xml:space="preserve">Visit a travel clinic or your doctor for a </w:t>
      </w:r>
      <w:r w:rsidR="00F7485E">
        <w:rPr>
          <w:rFonts w:ascii="Georgia" w:hAnsi="Georgia"/>
          <w:color w:val="000000" w:themeColor="text1"/>
        </w:rPr>
        <w:t xml:space="preserve">pre-travel </w:t>
      </w:r>
      <w:r w:rsidRPr="00E37F2D">
        <w:rPr>
          <w:rFonts w:ascii="Georgia" w:hAnsi="Georgia"/>
          <w:color w:val="000000" w:themeColor="text1"/>
        </w:rPr>
        <w:t>health consultation, including any specialists, at least</w:t>
      </w:r>
      <w:r w:rsidR="003461ED">
        <w:rPr>
          <w:rFonts w:ascii="Georgia" w:hAnsi="Georgia"/>
          <w:color w:val="000000" w:themeColor="text1"/>
        </w:rPr>
        <w:t xml:space="preserve"> two months</w:t>
      </w:r>
      <w:r w:rsidR="000E5C31">
        <w:rPr>
          <w:rFonts w:ascii="Georgia" w:hAnsi="Georgia"/>
          <w:color w:val="000000" w:themeColor="text1"/>
        </w:rPr>
        <w:t xml:space="preserve"> </w:t>
      </w:r>
      <w:r w:rsidRPr="00E37F2D">
        <w:rPr>
          <w:rFonts w:ascii="Georgia" w:hAnsi="Georgia"/>
          <w:color w:val="000000" w:themeColor="text1"/>
        </w:rPr>
        <w:t xml:space="preserve">before travel. </w:t>
      </w:r>
      <w:r w:rsidR="00070950" w:rsidRPr="00E37F2D">
        <w:rPr>
          <w:rFonts w:ascii="Georgia" w:hAnsi="Georgia"/>
          <w:color w:val="000000" w:themeColor="text1"/>
        </w:rPr>
        <w:t>Depending on health risks for your destination, you’ll need to factor in time to take single or multi-dose vaccinations.</w:t>
      </w:r>
    </w:p>
    <w:p w:rsidR="006433AC" w:rsidRDefault="006433AC" w:rsidP="004029B3">
      <w:pPr>
        <w:pStyle w:val="ListParagraph"/>
        <w:spacing w:after="0" w:line="240" w:lineRule="auto"/>
        <w:rPr>
          <w:rFonts w:ascii="Georgia" w:hAnsi="Georgia"/>
          <w:color w:val="000000" w:themeColor="text1"/>
        </w:rPr>
      </w:pPr>
    </w:p>
    <w:p w:rsidR="006433AC" w:rsidRPr="00974B43" w:rsidRDefault="006433AC" w:rsidP="006433AC">
      <w:pPr>
        <w:pStyle w:val="ListParagraph"/>
        <w:numPr>
          <w:ilvl w:val="0"/>
          <w:numId w:val="1"/>
        </w:numPr>
        <w:spacing w:after="0" w:line="240" w:lineRule="auto"/>
        <w:rPr>
          <w:rFonts w:ascii="Georgia" w:hAnsi="Georgia"/>
          <w:b/>
          <w:color w:val="943634" w:themeColor="accent2" w:themeShade="BF"/>
        </w:rPr>
      </w:pPr>
      <w:r w:rsidRPr="00974B43">
        <w:rPr>
          <w:rFonts w:ascii="Georgia" w:hAnsi="Georgia"/>
          <w:b/>
          <w:color w:val="943634" w:themeColor="accent2" w:themeShade="BF"/>
        </w:rPr>
        <w:t>Visa</w:t>
      </w:r>
    </w:p>
    <w:p w:rsidR="00C45D1D" w:rsidRPr="00C45D1D" w:rsidRDefault="006433AC" w:rsidP="00360B79">
      <w:pPr>
        <w:pStyle w:val="ListParagraph"/>
        <w:spacing w:after="0" w:line="240" w:lineRule="auto"/>
        <w:rPr>
          <w:rFonts w:ascii="Georgia" w:hAnsi="Georgia"/>
          <w:color w:val="000000"/>
        </w:rPr>
      </w:pPr>
      <w:r w:rsidRPr="006433AC">
        <w:rPr>
          <w:rFonts w:ascii="Georgia" w:hAnsi="Georgia"/>
          <w:color w:val="000000" w:themeColor="text1"/>
        </w:rPr>
        <w:t>Obtain a passport</w:t>
      </w:r>
      <w:r w:rsidR="00070950">
        <w:rPr>
          <w:rFonts w:ascii="Georgia" w:hAnsi="Georgia"/>
          <w:color w:val="000000" w:themeColor="text1"/>
        </w:rPr>
        <w:t xml:space="preserve">, </w:t>
      </w:r>
      <w:r w:rsidRPr="006433AC">
        <w:rPr>
          <w:rFonts w:ascii="Georgia" w:hAnsi="Georgia"/>
          <w:color w:val="000000" w:themeColor="text1"/>
        </w:rPr>
        <w:t xml:space="preserve">required visa </w:t>
      </w:r>
      <w:r w:rsidR="00070950">
        <w:rPr>
          <w:rFonts w:ascii="Georgia" w:hAnsi="Georgia"/>
          <w:color w:val="000000" w:themeColor="text1"/>
        </w:rPr>
        <w:t xml:space="preserve">or letter of affiliation </w:t>
      </w:r>
      <w:r w:rsidRPr="006433AC">
        <w:rPr>
          <w:rFonts w:ascii="Georgia" w:hAnsi="Georgia"/>
          <w:color w:val="000000" w:themeColor="text1"/>
        </w:rPr>
        <w:t>well in advance</w:t>
      </w:r>
      <w:r w:rsidR="000F05A4">
        <w:rPr>
          <w:rFonts w:ascii="Georgia" w:hAnsi="Georgia"/>
          <w:color w:val="000000" w:themeColor="text1"/>
        </w:rPr>
        <w:t xml:space="preserve">, </w:t>
      </w:r>
      <w:r w:rsidR="000F05A4" w:rsidRPr="006433AC">
        <w:rPr>
          <w:rFonts w:ascii="Georgia" w:hAnsi="Georgia"/>
          <w:color w:val="000000" w:themeColor="text1"/>
        </w:rPr>
        <w:t>as</w:t>
      </w:r>
      <w:r>
        <w:rPr>
          <w:rFonts w:ascii="Georgia" w:hAnsi="Georgia"/>
          <w:color w:val="000000" w:themeColor="text1"/>
        </w:rPr>
        <w:t xml:space="preserve"> </w:t>
      </w:r>
      <w:r w:rsidRPr="006433AC">
        <w:rPr>
          <w:rFonts w:ascii="Georgia" w:hAnsi="Georgia"/>
          <w:color w:val="000000" w:themeColor="text1"/>
        </w:rPr>
        <w:t xml:space="preserve">the process </w:t>
      </w:r>
      <w:r w:rsidR="00070950">
        <w:rPr>
          <w:rFonts w:ascii="Georgia" w:hAnsi="Georgia"/>
          <w:color w:val="000000" w:themeColor="text1"/>
        </w:rPr>
        <w:t>for each of these can take weeks and sometimes months</w:t>
      </w:r>
      <w:r w:rsidRPr="006433AC">
        <w:rPr>
          <w:rFonts w:ascii="Georgia" w:hAnsi="Georgia"/>
          <w:color w:val="000000" w:themeColor="text1"/>
        </w:rPr>
        <w:t xml:space="preserve">. </w:t>
      </w:r>
      <w:r w:rsidRPr="006433AC">
        <w:rPr>
          <w:rFonts w:ascii="Georgia" w:hAnsi="Georgia"/>
          <w:i/>
          <w:color w:val="000000" w:themeColor="text1"/>
        </w:rPr>
        <w:t>International Students</w:t>
      </w:r>
      <w:r w:rsidRPr="006433AC">
        <w:rPr>
          <w:rFonts w:ascii="Georgia" w:hAnsi="Georgia"/>
          <w:color w:val="000000" w:themeColor="text1"/>
        </w:rPr>
        <w:t xml:space="preserve"> should consult with the Harvard International Office. </w:t>
      </w:r>
      <w:r w:rsidR="00C45D1D">
        <w:rPr>
          <w:rFonts w:ascii="Georgia" w:hAnsi="Georgia"/>
          <w:color w:val="000000" w:themeColor="text1"/>
        </w:rPr>
        <w:t xml:space="preserve">Elizabeth Capuano, the HIO advisor for </w:t>
      </w:r>
      <w:r w:rsidR="00C45D1D" w:rsidRPr="00C45D1D">
        <w:rPr>
          <w:rFonts w:ascii="Georgia" w:hAnsi="Georgia"/>
          <w:color w:val="000000" w:themeColor="text1"/>
        </w:rPr>
        <w:t xml:space="preserve">HSPH, holds </w:t>
      </w:r>
      <w:r w:rsidR="00B9006F">
        <w:rPr>
          <w:rFonts w:ascii="Georgia" w:hAnsi="Georgia"/>
          <w:color w:val="000000" w:themeColor="text1"/>
        </w:rPr>
        <w:t xml:space="preserve">monthly </w:t>
      </w:r>
      <w:r w:rsidR="00C45D1D" w:rsidRPr="00C45D1D">
        <w:rPr>
          <w:rFonts w:ascii="Georgia" w:hAnsi="Georgia"/>
          <w:color w:val="000000" w:themeColor="text1"/>
        </w:rPr>
        <w:t>office hours for HSPH students and scholars in Kresge G10 from 10am to 1pm</w:t>
      </w:r>
      <w:r w:rsidR="00B9006F">
        <w:rPr>
          <w:rFonts w:ascii="Georgia" w:hAnsi="Georgia"/>
          <w:color w:val="000000" w:themeColor="text1"/>
        </w:rPr>
        <w:t>.</w:t>
      </w:r>
      <w:r w:rsidR="00C45D1D" w:rsidRPr="00C45D1D">
        <w:rPr>
          <w:rFonts w:ascii="Georgia" w:hAnsi="Georgia"/>
          <w:color w:val="000000" w:themeColor="text1"/>
        </w:rPr>
        <w:t xml:space="preserve"> See more details at:</w:t>
      </w:r>
      <w:r w:rsidR="00360B79">
        <w:rPr>
          <w:rFonts w:ascii="Georgia" w:hAnsi="Georgia"/>
          <w:color w:val="000000" w:themeColor="text1"/>
        </w:rPr>
        <w:t xml:space="preserve"> </w:t>
      </w:r>
      <w:hyperlink r:id="rId23" w:anchor="sthash.T3krjOet.dpuf" w:history="1">
        <w:r w:rsidR="005D5E57" w:rsidRPr="005D5E57">
          <w:rPr>
            <w:rStyle w:val="Hyperlink"/>
            <w:rFonts w:ascii="Georgia" w:hAnsi="Georgia" w:cs="Arial"/>
            <w:shd w:val="clear" w:color="auto" w:fill="FFFFFF"/>
          </w:rPr>
          <w:t>http://hio.harvard.edu/office-hours#sthash.T3krjOet.dpuf</w:t>
        </w:r>
      </w:hyperlink>
    </w:p>
    <w:p w:rsidR="00C45D1D" w:rsidRPr="006433AC" w:rsidRDefault="00C45D1D" w:rsidP="006433AC">
      <w:pPr>
        <w:pStyle w:val="ListParagraph"/>
        <w:spacing w:after="0" w:line="240" w:lineRule="auto"/>
        <w:rPr>
          <w:rFonts w:ascii="Georgia" w:hAnsi="Georgia"/>
          <w:color w:val="000000" w:themeColor="text1"/>
        </w:rPr>
      </w:pPr>
    </w:p>
    <w:p w:rsidR="00E37F2D" w:rsidRPr="00E37F2D" w:rsidRDefault="00E37F2D" w:rsidP="00C45D1D">
      <w:pPr>
        <w:spacing w:after="0" w:line="240" w:lineRule="auto"/>
        <w:rPr>
          <w:rFonts w:ascii="Georgia" w:hAnsi="Georgia"/>
          <w:b/>
          <w:color w:val="000000" w:themeColor="text1"/>
        </w:rPr>
      </w:pPr>
      <w:r w:rsidRPr="00E37F2D">
        <w:rPr>
          <w:rFonts w:ascii="Georgia" w:hAnsi="Georgia"/>
          <w:b/>
          <w:color w:val="000000" w:themeColor="text1"/>
        </w:rPr>
        <w:t>Re-Entry</w:t>
      </w:r>
      <w:r w:rsidR="00F66009">
        <w:rPr>
          <w:rFonts w:ascii="Georgia" w:hAnsi="Georgia"/>
          <w:b/>
          <w:color w:val="000000" w:themeColor="text1"/>
        </w:rPr>
        <w:t xml:space="preserve"> (These requirements may vary based on your program or course)</w:t>
      </w:r>
    </w:p>
    <w:p w:rsidR="00F7485E" w:rsidRPr="000A2E23" w:rsidRDefault="00F7485E" w:rsidP="00C45D1D">
      <w:pPr>
        <w:pStyle w:val="ListParagraph"/>
        <w:numPr>
          <w:ilvl w:val="0"/>
          <w:numId w:val="1"/>
        </w:numPr>
        <w:spacing w:after="0" w:line="240" w:lineRule="auto"/>
        <w:rPr>
          <w:rFonts w:ascii="Georgia" w:hAnsi="Georgia"/>
          <w:b/>
          <w:color w:val="000000" w:themeColor="text1"/>
        </w:rPr>
      </w:pPr>
      <w:r w:rsidRPr="00F7485E">
        <w:rPr>
          <w:rFonts w:ascii="Georgia" w:hAnsi="Georgia"/>
          <w:b/>
          <w:color w:val="943634" w:themeColor="accent2" w:themeShade="BF"/>
        </w:rPr>
        <w:t xml:space="preserve">Submit </w:t>
      </w:r>
      <w:r w:rsidR="0097517B">
        <w:rPr>
          <w:rFonts w:ascii="Georgia" w:hAnsi="Georgia"/>
          <w:b/>
          <w:color w:val="943634" w:themeColor="accent2" w:themeShade="BF"/>
        </w:rPr>
        <w:t xml:space="preserve">Course, </w:t>
      </w:r>
      <w:r w:rsidR="000A2E23">
        <w:rPr>
          <w:rFonts w:ascii="Georgia" w:hAnsi="Georgia"/>
          <w:b/>
          <w:color w:val="943634" w:themeColor="accent2" w:themeShade="BF"/>
        </w:rPr>
        <w:t>P</w:t>
      </w:r>
      <w:r w:rsidRPr="00F7485E">
        <w:rPr>
          <w:rFonts w:ascii="Georgia" w:hAnsi="Georgia"/>
          <w:b/>
          <w:color w:val="943634" w:themeColor="accent2" w:themeShade="BF"/>
        </w:rPr>
        <w:t>racticum/</w:t>
      </w:r>
      <w:r w:rsidR="000A2E23">
        <w:rPr>
          <w:rFonts w:ascii="Georgia" w:hAnsi="Georgia"/>
          <w:b/>
          <w:color w:val="943634" w:themeColor="accent2" w:themeShade="BF"/>
        </w:rPr>
        <w:t>I</w:t>
      </w:r>
      <w:r w:rsidRPr="00F7485E">
        <w:rPr>
          <w:rFonts w:ascii="Georgia" w:hAnsi="Georgia"/>
          <w:b/>
          <w:color w:val="943634" w:themeColor="accent2" w:themeShade="BF"/>
        </w:rPr>
        <w:t xml:space="preserve">mmersion </w:t>
      </w:r>
      <w:r w:rsidR="000A2E23">
        <w:rPr>
          <w:rFonts w:ascii="Georgia" w:hAnsi="Georgia"/>
          <w:b/>
          <w:color w:val="943634" w:themeColor="accent2" w:themeShade="BF"/>
        </w:rPr>
        <w:t>Required Deliverables</w:t>
      </w:r>
    </w:p>
    <w:p w:rsidR="000A2E23" w:rsidRDefault="000A2E23" w:rsidP="0012483F">
      <w:pPr>
        <w:pStyle w:val="ListParagraph"/>
        <w:spacing w:after="0" w:line="240" w:lineRule="auto"/>
        <w:rPr>
          <w:rFonts w:ascii="Georgia" w:hAnsi="Georgia"/>
          <w:color w:val="000000" w:themeColor="text1"/>
        </w:rPr>
      </w:pPr>
      <w:r>
        <w:rPr>
          <w:rFonts w:ascii="Georgia" w:hAnsi="Georgia"/>
          <w:color w:val="000000" w:themeColor="text1"/>
        </w:rPr>
        <w:t xml:space="preserve">Upon your return, be sure to submit required deliverables to your instructor, trip coordinator, or field administrator. </w:t>
      </w:r>
    </w:p>
    <w:p w:rsidR="000A2E23" w:rsidRPr="000A2E23" w:rsidRDefault="000A2E23" w:rsidP="000A2E23">
      <w:pPr>
        <w:pStyle w:val="ListParagraph"/>
        <w:rPr>
          <w:rFonts w:ascii="Georgia" w:hAnsi="Georgia"/>
          <w:color w:val="000000" w:themeColor="text1"/>
        </w:rPr>
      </w:pPr>
    </w:p>
    <w:p w:rsidR="000A2E23" w:rsidRPr="000A2E23" w:rsidRDefault="000A2E23" w:rsidP="00551C6D">
      <w:pPr>
        <w:pStyle w:val="ListParagraph"/>
        <w:numPr>
          <w:ilvl w:val="0"/>
          <w:numId w:val="1"/>
        </w:numPr>
        <w:spacing w:after="0" w:line="240" w:lineRule="auto"/>
        <w:rPr>
          <w:rFonts w:ascii="Georgia" w:hAnsi="Georgia"/>
          <w:b/>
          <w:color w:val="000000" w:themeColor="text1"/>
        </w:rPr>
      </w:pPr>
      <w:r>
        <w:rPr>
          <w:rFonts w:ascii="Georgia" w:hAnsi="Georgia"/>
          <w:b/>
          <w:color w:val="943634" w:themeColor="accent2" w:themeShade="BF"/>
        </w:rPr>
        <w:t xml:space="preserve">Student Evaluation of </w:t>
      </w:r>
      <w:r w:rsidR="0097517B">
        <w:rPr>
          <w:rFonts w:ascii="Georgia" w:hAnsi="Georgia"/>
          <w:b/>
          <w:color w:val="943634" w:themeColor="accent2" w:themeShade="BF"/>
        </w:rPr>
        <w:t xml:space="preserve">Course, </w:t>
      </w:r>
      <w:r>
        <w:rPr>
          <w:rFonts w:ascii="Georgia" w:hAnsi="Georgia"/>
          <w:b/>
          <w:color w:val="943634" w:themeColor="accent2" w:themeShade="BF"/>
        </w:rPr>
        <w:t>Practicum/Field Immersion Trip or Individual Travel</w:t>
      </w:r>
    </w:p>
    <w:p w:rsidR="00551C6D" w:rsidRDefault="00F25F87" w:rsidP="00551C6D">
      <w:pPr>
        <w:spacing w:after="0" w:line="240" w:lineRule="auto"/>
        <w:ind w:left="720"/>
        <w:rPr>
          <w:rFonts w:ascii="Georgia" w:hAnsi="Georgia"/>
        </w:rPr>
      </w:pPr>
      <w:r w:rsidRPr="00551C6D">
        <w:rPr>
          <w:rFonts w:ascii="Georgia" w:hAnsi="Georgia"/>
          <w:color w:val="000000" w:themeColor="text1"/>
        </w:rPr>
        <w:t xml:space="preserve">Evaluations enable students to reflect up their experience and work.  </w:t>
      </w:r>
      <w:r w:rsidR="000A2E23" w:rsidRPr="00551C6D">
        <w:rPr>
          <w:rFonts w:ascii="Georgia" w:hAnsi="Georgia"/>
          <w:color w:val="000000" w:themeColor="text1"/>
        </w:rPr>
        <w:t xml:space="preserve">Shortly after your return, </w:t>
      </w:r>
      <w:r w:rsidR="00551C6D" w:rsidRPr="00551C6D">
        <w:rPr>
          <w:rFonts w:ascii="Georgia" w:hAnsi="Georgia"/>
          <w:color w:val="000000" w:themeColor="text1"/>
        </w:rPr>
        <w:t xml:space="preserve">you will receive either a course, site or program evaluation form to complete. </w:t>
      </w:r>
      <w:r w:rsidR="00551C6D" w:rsidRPr="00551C6D">
        <w:rPr>
          <w:rFonts w:ascii="Georgia" w:hAnsi="Georgia"/>
        </w:rPr>
        <w:t xml:space="preserve">Completion of the evaluation is a requirement for each course/practicum. Your grade will not be available until you submit the evaluation. </w:t>
      </w:r>
    </w:p>
    <w:p w:rsidR="00551C6D" w:rsidRPr="00551C6D" w:rsidRDefault="00551C6D" w:rsidP="00551C6D">
      <w:pPr>
        <w:spacing w:after="0" w:line="240" w:lineRule="auto"/>
        <w:ind w:left="720"/>
        <w:rPr>
          <w:rFonts w:ascii="Georgia" w:hAnsi="Georgia"/>
        </w:rPr>
      </w:pPr>
    </w:p>
    <w:p w:rsidR="00A842D4" w:rsidRPr="000A2E23" w:rsidRDefault="00A842D4" w:rsidP="00A842D4">
      <w:pPr>
        <w:pStyle w:val="ListParagraph"/>
        <w:numPr>
          <w:ilvl w:val="0"/>
          <w:numId w:val="1"/>
        </w:numPr>
        <w:spacing w:after="0" w:line="240" w:lineRule="auto"/>
        <w:rPr>
          <w:rFonts w:ascii="Georgia" w:hAnsi="Georgia"/>
          <w:b/>
          <w:color w:val="000000" w:themeColor="text1"/>
        </w:rPr>
      </w:pPr>
      <w:r>
        <w:rPr>
          <w:rFonts w:ascii="Georgia" w:hAnsi="Georgia"/>
          <w:b/>
          <w:color w:val="943634" w:themeColor="accent2" w:themeShade="BF"/>
        </w:rPr>
        <w:t>Contact Your Hosts</w:t>
      </w:r>
    </w:p>
    <w:p w:rsidR="00A842D4" w:rsidRDefault="00A842D4" w:rsidP="00A842D4">
      <w:pPr>
        <w:pStyle w:val="ListParagraph"/>
        <w:spacing w:after="0" w:line="240" w:lineRule="auto"/>
        <w:rPr>
          <w:rFonts w:ascii="Georgia" w:hAnsi="Georgia"/>
          <w:color w:val="000000" w:themeColor="text1"/>
        </w:rPr>
      </w:pPr>
      <w:r>
        <w:rPr>
          <w:rFonts w:ascii="Georgia" w:hAnsi="Georgia"/>
          <w:color w:val="000000" w:themeColor="text1"/>
        </w:rPr>
        <w:t>Within a week after your return, contact your hosts and any key contacts to thank them for their hospitality and guidance throughout the trip. Continuing a high level of professional courtesy after the conclusion of the trip will help to maintain not only your own professional reputation, but also that of your Harvard colleagues.</w:t>
      </w:r>
    </w:p>
    <w:p w:rsidR="008F60D1" w:rsidRDefault="008F60D1" w:rsidP="0012483F">
      <w:pPr>
        <w:pStyle w:val="ListParagraph"/>
        <w:spacing w:after="0" w:line="240" w:lineRule="auto"/>
        <w:contextualSpacing w:val="0"/>
      </w:pPr>
    </w:p>
    <w:p w:rsidR="000E5C31" w:rsidRPr="00E13285" w:rsidRDefault="000E5C31" w:rsidP="0012483F">
      <w:pPr>
        <w:pStyle w:val="ListParagraph"/>
        <w:spacing w:after="0" w:line="240" w:lineRule="auto"/>
        <w:contextualSpacing w:val="0"/>
        <w:rPr>
          <w:rFonts w:ascii="Georgia" w:hAnsi="Georgia"/>
        </w:rPr>
      </w:pPr>
      <w:r w:rsidRPr="00E13285">
        <w:rPr>
          <w:rFonts w:ascii="Georgia" w:hAnsi="Georgia"/>
        </w:rPr>
        <w:t>I acknowledge that I have reviewed this document and agree to meet all school wide travel related requirements</w:t>
      </w:r>
      <w:r>
        <w:rPr>
          <w:rFonts w:ascii="Georgia" w:hAnsi="Georgia"/>
        </w:rPr>
        <w:t xml:space="preserve"> prior to the term/session of travel</w:t>
      </w:r>
      <w:r w:rsidRPr="00E13285">
        <w:rPr>
          <w:rFonts w:ascii="Georgia" w:hAnsi="Georgia"/>
        </w:rPr>
        <w:t xml:space="preserve">. </w:t>
      </w:r>
    </w:p>
    <w:p w:rsidR="000E5C31" w:rsidRPr="00E13285" w:rsidRDefault="000E5C31" w:rsidP="0012483F">
      <w:pPr>
        <w:pStyle w:val="ListParagraph"/>
        <w:spacing w:after="0" w:line="240" w:lineRule="auto"/>
        <w:contextualSpacing w:val="0"/>
        <w:rPr>
          <w:rFonts w:ascii="Georgia" w:hAnsi="Georgia"/>
        </w:rPr>
      </w:pPr>
    </w:p>
    <w:p w:rsidR="00551C6D" w:rsidRDefault="000E5C31" w:rsidP="0012483F">
      <w:pPr>
        <w:pStyle w:val="ListParagraph"/>
        <w:spacing w:after="0" w:line="240" w:lineRule="auto"/>
        <w:contextualSpacing w:val="0"/>
        <w:rPr>
          <w:rFonts w:ascii="Georgia" w:hAnsi="Georgia"/>
        </w:rPr>
      </w:pPr>
      <w:r w:rsidRPr="00E13285">
        <w:rPr>
          <w:rFonts w:ascii="Georgia" w:hAnsi="Georgia"/>
        </w:rPr>
        <w:t>Course Name &amp; Number: ____________</w:t>
      </w:r>
      <w:r>
        <w:rPr>
          <w:rFonts w:ascii="Georgia" w:hAnsi="Georgia"/>
        </w:rPr>
        <w:t>_______</w:t>
      </w:r>
      <w:r w:rsidRPr="00E13285">
        <w:rPr>
          <w:rFonts w:ascii="Georgia" w:hAnsi="Georgia"/>
        </w:rPr>
        <w:t>______________________</w:t>
      </w:r>
      <w:r>
        <w:rPr>
          <w:rFonts w:ascii="Georgia" w:hAnsi="Georgia"/>
        </w:rPr>
        <w:tab/>
      </w:r>
    </w:p>
    <w:p w:rsidR="00551C6D" w:rsidRDefault="00551C6D" w:rsidP="0012483F">
      <w:pPr>
        <w:pStyle w:val="ListParagraph"/>
        <w:spacing w:after="0" w:line="240" w:lineRule="auto"/>
        <w:contextualSpacing w:val="0"/>
        <w:rPr>
          <w:rFonts w:ascii="Georgia" w:hAnsi="Georgia"/>
        </w:rPr>
      </w:pPr>
    </w:p>
    <w:p w:rsidR="000E5C31" w:rsidRPr="00E13285" w:rsidRDefault="00551C6D" w:rsidP="0012483F">
      <w:pPr>
        <w:pStyle w:val="ListParagraph"/>
        <w:spacing w:after="0" w:line="240" w:lineRule="auto"/>
        <w:contextualSpacing w:val="0"/>
        <w:rPr>
          <w:rFonts w:ascii="Georgia" w:hAnsi="Georgia"/>
        </w:rPr>
      </w:pPr>
      <w:r>
        <w:rPr>
          <w:rFonts w:ascii="Georgia" w:hAnsi="Georgia"/>
        </w:rPr>
        <w:t>Instructor Name: ______________________________________________</w:t>
      </w:r>
      <w:r w:rsidR="000E5C31">
        <w:rPr>
          <w:rFonts w:ascii="Georgia" w:hAnsi="Georgia"/>
        </w:rPr>
        <w:tab/>
      </w:r>
      <w:r w:rsidR="000E5C31">
        <w:rPr>
          <w:rFonts w:ascii="Georgia" w:hAnsi="Georgia"/>
        </w:rPr>
        <w:tab/>
      </w:r>
      <w:r w:rsidR="000E5C31">
        <w:rPr>
          <w:rFonts w:ascii="Georgia" w:hAnsi="Georgia"/>
        </w:rPr>
        <w:tab/>
      </w:r>
      <w:r w:rsidR="000E5C31">
        <w:rPr>
          <w:rFonts w:ascii="Georgia" w:hAnsi="Georgia"/>
        </w:rPr>
        <w:tab/>
      </w:r>
      <w:r w:rsidR="000E5C31">
        <w:rPr>
          <w:rFonts w:ascii="Georgia" w:hAnsi="Georgia"/>
        </w:rPr>
        <w:tab/>
      </w:r>
      <w:r w:rsidR="000E5C31">
        <w:rPr>
          <w:rFonts w:ascii="Georgia" w:hAnsi="Georgia"/>
        </w:rPr>
        <w:tab/>
      </w:r>
      <w:r w:rsidR="000E5C31">
        <w:rPr>
          <w:rFonts w:ascii="Georgia" w:hAnsi="Georgia"/>
        </w:rPr>
        <w:tab/>
      </w:r>
      <w:r w:rsidR="000E5C31">
        <w:rPr>
          <w:rFonts w:ascii="Georgia" w:hAnsi="Georgia"/>
        </w:rPr>
        <w:tab/>
      </w:r>
      <w:r w:rsidR="000E5C31">
        <w:rPr>
          <w:rFonts w:ascii="Georgia" w:hAnsi="Georgia"/>
        </w:rPr>
        <w:tab/>
      </w:r>
      <w:r w:rsidR="000E5C31">
        <w:rPr>
          <w:rFonts w:ascii="Georgia" w:hAnsi="Georgia"/>
        </w:rPr>
        <w:tab/>
      </w:r>
      <w:r w:rsidR="000E5C31">
        <w:rPr>
          <w:rFonts w:ascii="Georgia" w:hAnsi="Georgia"/>
        </w:rPr>
        <w:tab/>
      </w:r>
      <w:r w:rsidR="000E5C31">
        <w:rPr>
          <w:rFonts w:ascii="Georgia" w:hAnsi="Georgia"/>
        </w:rPr>
        <w:tab/>
      </w:r>
    </w:p>
    <w:p w:rsidR="000E5C31" w:rsidRPr="00E13285" w:rsidRDefault="000E5C31" w:rsidP="0012483F">
      <w:pPr>
        <w:pStyle w:val="ListParagraph"/>
        <w:spacing w:after="0" w:line="240" w:lineRule="auto"/>
        <w:contextualSpacing w:val="0"/>
        <w:rPr>
          <w:rFonts w:ascii="Georgia" w:hAnsi="Georgia"/>
        </w:rPr>
      </w:pPr>
      <w:r>
        <w:rPr>
          <w:rFonts w:ascii="Georgia" w:hAnsi="Georgia"/>
        </w:rPr>
        <w:t>____________</w:t>
      </w:r>
      <w:r w:rsidRPr="00E13285">
        <w:rPr>
          <w:rFonts w:ascii="Georgia" w:hAnsi="Georgia"/>
        </w:rPr>
        <w:t xml:space="preserve">________ </w:t>
      </w:r>
      <w:r>
        <w:rPr>
          <w:rFonts w:ascii="Georgia" w:hAnsi="Georgia"/>
        </w:rPr>
        <w:tab/>
      </w:r>
      <w:r>
        <w:rPr>
          <w:rFonts w:ascii="Georgia" w:hAnsi="Georgia"/>
        </w:rPr>
        <w:tab/>
      </w:r>
      <w:r w:rsidRPr="00E13285">
        <w:rPr>
          <w:rFonts w:ascii="Georgia" w:hAnsi="Georgia"/>
        </w:rPr>
        <w:t>____________________________</w:t>
      </w:r>
    </w:p>
    <w:p w:rsidR="000E5C31" w:rsidRDefault="00551C6D" w:rsidP="006D6D84">
      <w:pPr>
        <w:pStyle w:val="ListParagraph"/>
        <w:spacing w:after="0" w:line="240" w:lineRule="auto"/>
        <w:contextualSpacing w:val="0"/>
      </w:pPr>
      <w:r>
        <w:rPr>
          <w:rFonts w:ascii="Georgia" w:hAnsi="Georgia"/>
        </w:rPr>
        <w:t>Student (</w:t>
      </w:r>
      <w:r w:rsidR="000E5C31" w:rsidRPr="00E13285">
        <w:rPr>
          <w:rFonts w:ascii="Georgia" w:hAnsi="Georgia"/>
        </w:rPr>
        <w:t>Print Name</w:t>
      </w:r>
      <w:r>
        <w:rPr>
          <w:rFonts w:ascii="Georgia" w:hAnsi="Georgia"/>
        </w:rPr>
        <w:t>)</w:t>
      </w:r>
      <w:r w:rsidR="000E5C31" w:rsidRPr="00E13285">
        <w:rPr>
          <w:rFonts w:ascii="Georgia" w:hAnsi="Georgia"/>
        </w:rPr>
        <w:tab/>
      </w:r>
      <w:r w:rsidR="000E5C31" w:rsidRPr="00E13285">
        <w:rPr>
          <w:rFonts w:ascii="Georgia" w:hAnsi="Georgia"/>
        </w:rPr>
        <w:tab/>
      </w:r>
      <w:r w:rsidR="000E5C31" w:rsidRPr="00E13285">
        <w:rPr>
          <w:rFonts w:ascii="Georgia" w:hAnsi="Georgia"/>
        </w:rPr>
        <w:tab/>
      </w:r>
      <w:r w:rsidR="000E5C31" w:rsidRPr="00E13285">
        <w:rPr>
          <w:rFonts w:ascii="Georgia" w:hAnsi="Georgia"/>
        </w:rPr>
        <w:tab/>
      </w:r>
      <w:r w:rsidR="000E5C31" w:rsidRPr="00E13285">
        <w:rPr>
          <w:rFonts w:ascii="Georgia" w:hAnsi="Georgia"/>
        </w:rPr>
        <w:tab/>
      </w:r>
      <w:r>
        <w:rPr>
          <w:rFonts w:ascii="Georgia" w:hAnsi="Georgia"/>
        </w:rPr>
        <w:t>Student (</w:t>
      </w:r>
      <w:r w:rsidR="000E5C31" w:rsidRPr="00E13285">
        <w:rPr>
          <w:rFonts w:ascii="Georgia" w:hAnsi="Georgia"/>
        </w:rPr>
        <w:t>Signature</w:t>
      </w:r>
      <w:r>
        <w:rPr>
          <w:rFonts w:ascii="Georgia" w:hAnsi="Georgia"/>
        </w:rPr>
        <w:t>)</w:t>
      </w:r>
    </w:p>
    <w:sectPr w:rsidR="000E5C31" w:rsidSect="00070950">
      <w:headerReference w:type="default" r:id="rId24"/>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4C6" w:rsidRDefault="001434C6" w:rsidP="009773F8">
      <w:pPr>
        <w:spacing w:after="0" w:line="240" w:lineRule="auto"/>
      </w:pPr>
      <w:r>
        <w:separator/>
      </w:r>
    </w:p>
  </w:endnote>
  <w:endnote w:type="continuationSeparator" w:id="0">
    <w:p w:rsidR="001434C6" w:rsidRDefault="001434C6" w:rsidP="009773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4C6" w:rsidRDefault="001434C6" w:rsidP="009773F8">
      <w:pPr>
        <w:spacing w:after="0" w:line="240" w:lineRule="auto"/>
      </w:pPr>
      <w:r>
        <w:separator/>
      </w:r>
    </w:p>
  </w:footnote>
  <w:footnote w:type="continuationSeparator" w:id="0">
    <w:p w:rsidR="001434C6" w:rsidRDefault="001434C6" w:rsidP="009773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3F8" w:rsidRDefault="009773F8">
    <w:pPr>
      <w:pStyle w:val="Header"/>
    </w:pPr>
    <w:r>
      <w:rPr>
        <w:noProof/>
      </w:rPr>
      <w:drawing>
        <wp:inline distT="0" distB="0" distL="0" distR="0" wp14:anchorId="47FE5F15" wp14:editId="04928F82">
          <wp:extent cx="3068955" cy="490855"/>
          <wp:effectExtent l="0" t="0" r="0" b="4445"/>
          <wp:docPr id="1" name="Picture 1" descr="disk0s2:Users:ianlapp:Desktop:Print Logo Set:Print_cmyk:Horizontal:HarvardChan_logo_hrz_tagline_cmyk.eps"/>
          <wp:cNvGraphicFramePr/>
          <a:graphic xmlns:a="http://schemas.openxmlformats.org/drawingml/2006/main">
            <a:graphicData uri="http://schemas.openxmlformats.org/drawingml/2006/picture">
              <pic:pic xmlns:pic="http://schemas.openxmlformats.org/drawingml/2006/picture">
                <pic:nvPicPr>
                  <pic:cNvPr id="1" name="Picture 1" descr="disk0s2:Users:ianlapp:Desktop:Print Logo Set:Print_cmyk:Horizontal:HarvardChan_logo_hrz_tagline_cmyk.ep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8955" cy="49085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F75B2"/>
    <w:multiLevelType w:val="hybridMultilevel"/>
    <w:tmpl w:val="D7D46758"/>
    <w:lvl w:ilvl="0" w:tplc="94D2D4E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EC51E9"/>
    <w:multiLevelType w:val="hybridMultilevel"/>
    <w:tmpl w:val="759C3CEA"/>
    <w:lvl w:ilvl="0" w:tplc="94D2D4E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73A4866"/>
    <w:multiLevelType w:val="hybridMultilevel"/>
    <w:tmpl w:val="571C60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A3D"/>
    <w:rsid w:val="00020091"/>
    <w:rsid w:val="00043ED9"/>
    <w:rsid w:val="0005764F"/>
    <w:rsid w:val="00070950"/>
    <w:rsid w:val="00093105"/>
    <w:rsid w:val="00097615"/>
    <w:rsid w:val="000A2E23"/>
    <w:rsid w:val="000C2434"/>
    <w:rsid w:val="000E5C31"/>
    <w:rsid w:val="000F05A4"/>
    <w:rsid w:val="00107616"/>
    <w:rsid w:val="0012483F"/>
    <w:rsid w:val="001434C6"/>
    <w:rsid w:val="001470C9"/>
    <w:rsid w:val="00194B3E"/>
    <w:rsid w:val="001A039F"/>
    <w:rsid w:val="001D559D"/>
    <w:rsid w:val="00207D3E"/>
    <w:rsid w:val="00236620"/>
    <w:rsid w:val="002476BF"/>
    <w:rsid w:val="0029393C"/>
    <w:rsid w:val="002C4DE5"/>
    <w:rsid w:val="00344FA9"/>
    <w:rsid w:val="003461ED"/>
    <w:rsid w:val="0034735C"/>
    <w:rsid w:val="00351228"/>
    <w:rsid w:val="00360B79"/>
    <w:rsid w:val="003A39B4"/>
    <w:rsid w:val="003B5622"/>
    <w:rsid w:val="003F256D"/>
    <w:rsid w:val="004029B3"/>
    <w:rsid w:val="0043545F"/>
    <w:rsid w:val="00453DD9"/>
    <w:rsid w:val="004651BC"/>
    <w:rsid w:val="004718E4"/>
    <w:rsid w:val="00474E6B"/>
    <w:rsid w:val="00493236"/>
    <w:rsid w:val="004F7780"/>
    <w:rsid w:val="00515249"/>
    <w:rsid w:val="0052368F"/>
    <w:rsid w:val="00536935"/>
    <w:rsid w:val="00551C6D"/>
    <w:rsid w:val="005728E7"/>
    <w:rsid w:val="00595AAD"/>
    <w:rsid w:val="005D5E57"/>
    <w:rsid w:val="006433AC"/>
    <w:rsid w:val="00650B6A"/>
    <w:rsid w:val="00667728"/>
    <w:rsid w:val="006D6D84"/>
    <w:rsid w:val="0071419A"/>
    <w:rsid w:val="007A2EB6"/>
    <w:rsid w:val="00803223"/>
    <w:rsid w:val="008D0E7A"/>
    <w:rsid w:val="008F60D1"/>
    <w:rsid w:val="00974B43"/>
    <w:rsid w:val="0097517B"/>
    <w:rsid w:val="009773F8"/>
    <w:rsid w:val="009C51F7"/>
    <w:rsid w:val="009F1509"/>
    <w:rsid w:val="00A004D3"/>
    <w:rsid w:val="00A552ED"/>
    <w:rsid w:val="00A639A5"/>
    <w:rsid w:val="00A70CFB"/>
    <w:rsid w:val="00A82EEC"/>
    <w:rsid w:val="00A842D4"/>
    <w:rsid w:val="00A90854"/>
    <w:rsid w:val="00A951D2"/>
    <w:rsid w:val="00AE133C"/>
    <w:rsid w:val="00AE410B"/>
    <w:rsid w:val="00AF44F6"/>
    <w:rsid w:val="00B02F8F"/>
    <w:rsid w:val="00B75590"/>
    <w:rsid w:val="00B9006F"/>
    <w:rsid w:val="00BA394A"/>
    <w:rsid w:val="00C45D1D"/>
    <w:rsid w:val="00C52166"/>
    <w:rsid w:val="00C528E1"/>
    <w:rsid w:val="00CA7A3D"/>
    <w:rsid w:val="00CB28B1"/>
    <w:rsid w:val="00CE33AF"/>
    <w:rsid w:val="00CF7F1E"/>
    <w:rsid w:val="00D8112A"/>
    <w:rsid w:val="00D86C20"/>
    <w:rsid w:val="00DA6C63"/>
    <w:rsid w:val="00DD0C49"/>
    <w:rsid w:val="00E13285"/>
    <w:rsid w:val="00E24A15"/>
    <w:rsid w:val="00E351AF"/>
    <w:rsid w:val="00E37F2D"/>
    <w:rsid w:val="00E53BFB"/>
    <w:rsid w:val="00E774A3"/>
    <w:rsid w:val="00EE49C6"/>
    <w:rsid w:val="00EF7833"/>
    <w:rsid w:val="00F25F87"/>
    <w:rsid w:val="00F66009"/>
    <w:rsid w:val="00F7485E"/>
    <w:rsid w:val="00FA2A6D"/>
    <w:rsid w:val="00FB3212"/>
    <w:rsid w:val="00FD2195"/>
    <w:rsid w:val="00FE6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735C"/>
    <w:pPr>
      <w:ind w:left="720"/>
      <w:contextualSpacing/>
    </w:pPr>
  </w:style>
  <w:style w:type="character" w:styleId="Hyperlink">
    <w:name w:val="Hyperlink"/>
    <w:basedOn w:val="DefaultParagraphFont"/>
    <w:uiPriority w:val="99"/>
    <w:unhideWhenUsed/>
    <w:rsid w:val="000A2E23"/>
    <w:rPr>
      <w:color w:val="0000FF" w:themeColor="hyperlink"/>
      <w:u w:val="single"/>
    </w:rPr>
  </w:style>
  <w:style w:type="paragraph" w:styleId="NormalWeb">
    <w:name w:val="Normal (Web)"/>
    <w:basedOn w:val="Normal"/>
    <w:uiPriority w:val="99"/>
    <w:semiHidden/>
    <w:unhideWhenUsed/>
    <w:rsid w:val="00EF7833"/>
    <w:pPr>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9773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73F8"/>
  </w:style>
  <w:style w:type="paragraph" w:styleId="Footer">
    <w:name w:val="footer"/>
    <w:basedOn w:val="Normal"/>
    <w:link w:val="FooterChar"/>
    <w:uiPriority w:val="99"/>
    <w:unhideWhenUsed/>
    <w:rsid w:val="009773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73F8"/>
  </w:style>
  <w:style w:type="paragraph" w:styleId="BalloonText">
    <w:name w:val="Balloon Text"/>
    <w:basedOn w:val="Normal"/>
    <w:link w:val="BalloonTextChar"/>
    <w:uiPriority w:val="99"/>
    <w:semiHidden/>
    <w:unhideWhenUsed/>
    <w:rsid w:val="009773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73F8"/>
    <w:rPr>
      <w:rFonts w:ascii="Tahoma" w:hAnsi="Tahoma" w:cs="Tahoma"/>
      <w:sz w:val="16"/>
      <w:szCs w:val="16"/>
    </w:rPr>
  </w:style>
  <w:style w:type="character" w:styleId="FollowedHyperlink">
    <w:name w:val="FollowedHyperlink"/>
    <w:basedOn w:val="DefaultParagraphFont"/>
    <w:uiPriority w:val="99"/>
    <w:semiHidden/>
    <w:unhideWhenUsed/>
    <w:rsid w:val="009C51F7"/>
    <w:rPr>
      <w:color w:val="800080" w:themeColor="followedHyperlink"/>
      <w:u w:val="single"/>
    </w:rPr>
  </w:style>
  <w:style w:type="character" w:customStyle="1" w:styleId="apple-converted-space">
    <w:name w:val="apple-converted-space"/>
    <w:basedOn w:val="DefaultParagraphFont"/>
    <w:rsid w:val="00803223"/>
  </w:style>
  <w:style w:type="character" w:styleId="CommentReference">
    <w:name w:val="annotation reference"/>
    <w:basedOn w:val="DefaultParagraphFont"/>
    <w:uiPriority w:val="99"/>
    <w:semiHidden/>
    <w:unhideWhenUsed/>
    <w:rsid w:val="005D5E57"/>
    <w:rPr>
      <w:sz w:val="16"/>
      <w:szCs w:val="16"/>
    </w:rPr>
  </w:style>
  <w:style w:type="paragraph" w:styleId="CommentText">
    <w:name w:val="annotation text"/>
    <w:basedOn w:val="Normal"/>
    <w:link w:val="CommentTextChar"/>
    <w:uiPriority w:val="99"/>
    <w:semiHidden/>
    <w:unhideWhenUsed/>
    <w:rsid w:val="005D5E57"/>
    <w:pPr>
      <w:spacing w:line="240" w:lineRule="auto"/>
    </w:pPr>
    <w:rPr>
      <w:sz w:val="20"/>
      <w:szCs w:val="20"/>
    </w:rPr>
  </w:style>
  <w:style w:type="character" w:customStyle="1" w:styleId="CommentTextChar">
    <w:name w:val="Comment Text Char"/>
    <w:basedOn w:val="DefaultParagraphFont"/>
    <w:link w:val="CommentText"/>
    <w:uiPriority w:val="99"/>
    <w:semiHidden/>
    <w:rsid w:val="005D5E57"/>
    <w:rPr>
      <w:sz w:val="20"/>
      <w:szCs w:val="20"/>
    </w:rPr>
  </w:style>
  <w:style w:type="paragraph" w:styleId="CommentSubject">
    <w:name w:val="annotation subject"/>
    <w:basedOn w:val="CommentText"/>
    <w:next w:val="CommentText"/>
    <w:link w:val="CommentSubjectChar"/>
    <w:uiPriority w:val="99"/>
    <w:semiHidden/>
    <w:unhideWhenUsed/>
    <w:rsid w:val="005D5E57"/>
    <w:rPr>
      <w:b/>
      <w:bCs/>
    </w:rPr>
  </w:style>
  <w:style w:type="character" w:customStyle="1" w:styleId="CommentSubjectChar">
    <w:name w:val="Comment Subject Char"/>
    <w:basedOn w:val="CommentTextChar"/>
    <w:link w:val="CommentSubject"/>
    <w:uiPriority w:val="99"/>
    <w:semiHidden/>
    <w:rsid w:val="005D5E57"/>
    <w:rPr>
      <w:b/>
      <w:bCs/>
      <w:sz w:val="20"/>
      <w:szCs w:val="20"/>
    </w:rPr>
  </w:style>
  <w:style w:type="paragraph" w:styleId="Revision">
    <w:name w:val="Revision"/>
    <w:hidden/>
    <w:uiPriority w:val="99"/>
    <w:semiHidden/>
    <w:rsid w:val="005D5E5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735C"/>
    <w:pPr>
      <w:ind w:left="720"/>
      <w:contextualSpacing/>
    </w:pPr>
  </w:style>
  <w:style w:type="character" w:styleId="Hyperlink">
    <w:name w:val="Hyperlink"/>
    <w:basedOn w:val="DefaultParagraphFont"/>
    <w:uiPriority w:val="99"/>
    <w:unhideWhenUsed/>
    <w:rsid w:val="000A2E23"/>
    <w:rPr>
      <w:color w:val="0000FF" w:themeColor="hyperlink"/>
      <w:u w:val="single"/>
    </w:rPr>
  </w:style>
  <w:style w:type="paragraph" w:styleId="NormalWeb">
    <w:name w:val="Normal (Web)"/>
    <w:basedOn w:val="Normal"/>
    <w:uiPriority w:val="99"/>
    <w:semiHidden/>
    <w:unhideWhenUsed/>
    <w:rsid w:val="00EF7833"/>
    <w:pPr>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9773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73F8"/>
  </w:style>
  <w:style w:type="paragraph" w:styleId="Footer">
    <w:name w:val="footer"/>
    <w:basedOn w:val="Normal"/>
    <w:link w:val="FooterChar"/>
    <w:uiPriority w:val="99"/>
    <w:unhideWhenUsed/>
    <w:rsid w:val="009773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73F8"/>
  </w:style>
  <w:style w:type="paragraph" w:styleId="BalloonText">
    <w:name w:val="Balloon Text"/>
    <w:basedOn w:val="Normal"/>
    <w:link w:val="BalloonTextChar"/>
    <w:uiPriority w:val="99"/>
    <w:semiHidden/>
    <w:unhideWhenUsed/>
    <w:rsid w:val="009773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73F8"/>
    <w:rPr>
      <w:rFonts w:ascii="Tahoma" w:hAnsi="Tahoma" w:cs="Tahoma"/>
      <w:sz w:val="16"/>
      <w:szCs w:val="16"/>
    </w:rPr>
  </w:style>
  <w:style w:type="character" w:styleId="FollowedHyperlink">
    <w:name w:val="FollowedHyperlink"/>
    <w:basedOn w:val="DefaultParagraphFont"/>
    <w:uiPriority w:val="99"/>
    <w:semiHidden/>
    <w:unhideWhenUsed/>
    <w:rsid w:val="009C51F7"/>
    <w:rPr>
      <w:color w:val="800080" w:themeColor="followedHyperlink"/>
      <w:u w:val="single"/>
    </w:rPr>
  </w:style>
  <w:style w:type="character" w:customStyle="1" w:styleId="apple-converted-space">
    <w:name w:val="apple-converted-space"/>
    <w:basedOn w:val="DefaultParagraphFont"/>
    <w:rsid w:val="00803223"/>
  </w:style>
  <w:style w:type="character" w:styleId="CommentReference">
    <w:name w:val="annotation reference"/>
    <w:basedOn w:val="DefaultParagraphFont"/>
    <w:uiPriority w:val="99"/>
    <w:semiHidden/>
    <w:unhideWhenUsed/>
    <w:rsid w:val="005D5E57"/>
    <w:rPr>
      <w:sz w:val="16"/>
      <w:szCs w:val="16"/>
    </w:rPr>
  </w:style>
  <w:style w:type="paragraph" w:styleId="CommentText">
    <w:name w:val="annotation text"/>
    <w:basedOn w:val="Normal"/>
    <w:link w:val="CommentTextChar"/>
    <w:uiPriority w:val="99"/>
    <w:semiHidden/>
    <w:unhideWhenUsed/>
    <w:rsid w:val="005D5E57"/>
    <w:pPr>
      <w:spacing w:line="240" w:lineRule="auto"/>
    </w:pPr>
    <w:rPr>
      <w:sz w:val="20"/>
      <w:szCs w:val="20"/>
    </w:rPr>
  </w:style>
  <w:style w:type="character" w:customStyle="1" w:styleId="CommentTextChar">
    <w:name w:val="Comment Text Char"/>
    <w:basedOn w:val="DefaultParagraphFont"/>
    <w:link w:val="CommentText"/>
    <w:uiPriority w:val="99"/>
    <w:semiHidden/>
    <w:rsid w:val="005D5E57"/>
    <w:rPr>
      <w:sz w:val="20"/>
      <w:szCs w:val="20"/>
    </w:rPr>
  </w:style>
  <w:style w:type="paragraph" w:styleId="CommentSubject">
    <w:name w:val="annotation subject"/>
    <w:basedOn w:val="CommentText"/>
    <w:next w:val="CommentText"/>
    <w:link w:val="CommentSubjectChar"/>
    <w:uiPriority w:val="99"/>
    <w:semiHidden/>
    <w:unhideWhenUsed/>
    <w:rsid w:val="005D5E57"/>
    <w:rPr>
      <w:b/>
      <w:bCs/>
    </w:rPr>
  </w:style>
  <w:style w:type="character" w:customStyle="1" w:styleId="CommentSubjectChar">
    <w:name w:val="Comment Subject Char"/>
    <w:basedOn w:val="CommentTextChar"/>
    <w:link w:val="CommentSubject"/>
    <w:uiPriority w:val="99"/>
    <w:semiHidden/>
    <w:rsid w:val="005D5E57"/>
    <w:rPr>
      <w:b/>
      <w:bCs/>
      <w:sz w:val="20"/>
      <w:szCs w:val="20"/>
    </w:rPr>
  </w:style>
  <w:style w:type="paragraph" w:styleId="Revision">
    <w:name w:val="Revision"/>
    <w:hidden/>
    <w:uiPriority w:val="99"/>
    <w:semiHidden/>
    <w:rsid w:val="005D5E5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75494">
      <w:bodyDiv w:val="1"/>
      <w:marLeft w:val="0"/>
      <w:marRight w:val="0"/>
      <w:marTop w:val="0"/>
      <w:marBottom w:val="0"/>
      <w:divBdr>
        <w:top w:val="none" w:sz="0" w:space="0" w:color="auto"/>
        <w:left w:val="none" w:sz="0" w:space="0" w:color="auto"/>
        <w:bottom w:val="none" w:sz="0" w:space="0" w:color="auto"/>
        <w:right w:val="none" w:sz="0" w:space="0" w:color="auto"/>
      </w:divBdr>
    </w:div>
    <w:div w:id="142426400">
      <w:bodyDiv w:val="1"/>
      <w:marLeft w:val="0"/>
      <w:marRight w:val="0"/>
      <w:marTop w:val="0"/>
      <w:marBottom w:val="0"/>
      <w:divBdr>
        <w:top w:val="none" w:sz="0" w:space="0" w:color="auto"/>
        <w:left w:val="none" w:sz="0" w:space="0" w:color="auto"/>
        <w:bottom w:val="none" w:sz="0" w:space="0" w:color="auto"/>
        <w:right w:val="none" w:sz="0" w:space="0" w:color="auto"/>
      </w:divBdr>
    </w:div>
    <w:div w:id="501359379">
      <w:bodyDiv w:val="1"/>
      <w:marLeft w:val="0"/>
      <w:marRight w:val="0"/>
      <w:marTop w:val="0"/>
      <w:marBottom w:val="0"/>
      <w:divBdr>
        <w:top w:val="none" w:sz="0" w:space="0" w:color="auto"/>
        <w:left w:val="none" w:sz="0" w:space="0" w:color="auto"/>
        <w:bottom w:val="none" w:sz="0" w:space="0" w:color="auto"/>
        <w:right w:val="none" w:sz="0" w:space="0" w:color="auto"/>
      </w:divBdr>
    </w:div>
    <w:div w:id="92912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erman@hsph.harvard.edu" TargetMode="External"/><Relationship Id="rId13" Type="http://schemas.openxmlformats.org/officeDocument/2006/relationships/hyperlink" Target="mailto:aspeier@hsph.harvard.edu" TargetMode="External"/><Relationship Id="rId18" Type="http://schemas.openxmlformats.org/officeDocument/2006/relationships/hyperlink" Target="http://www.cdc.gov/"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www.globalsupport.harvard.edu/sites/globalsupport.harvard.edu/files/2015-Intl-Field-Trip-Release.pdf" TargetMode="External"/><Relationship Id="rId7" Type="http://schemas.openxmlformats.org/officeDocument/2006/relationships/endnotes" Target="endnotes.xml"/><Relationship Id="rId12" Type="http://schemas.openxmlformats.org/officeDocument/2006/relationships/hyperlink" Target="http://hushp.harvard.edu/travel-outside-us" TargetMode="External"/><Relationship Id="rId17" Type="http://schemas.openxmlformats.org/officeDocument/2006/relationships/hyperlink" Target="http://www.state.gov/m/ds/terrorism/c8650.ht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travel.state.gov/content/passports/english/country.html" TargetMode="External"/><Relationship Id="rId20" Type="http://schemas.openxmlformats.org/officeDocument/2006/relationships/hyperlink" Target="https://www.globalsupport.harvard.edu/travel-tools/forms-policies/graduate-professional-studen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lobalsupport.harvard.edu/travel-tools"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travel.state.gov/content/passports/english/alertswarnings.html" TargetMode="External"/><Relationship Id="rId23" Type="http://schemas.openxmlformats.org/officeDocument/2006/relationships/hyperlink" Target="http://hio.harvard.edu/office-hours" TargetMode="External"/><Relationship Id="rId10" Type="http://schemas.openxmlformats.org/officeDocument/2006/relationships/hyperlink" Target="https://www.globalsupport.harvard.edu/travel-tools/harvard-travel-registry" TargetMode="External"/><Relationship Id="rId19" Type="http://schemas.openxmlformats.org/officeDocument/2006/relationships/hyperlink" Target="https://portal.globalsupport.harvard.edu/secure/TravelSafetyQuestionnaire.aspx" TargetMode="External"/><Relationship Id="rId4" Type="http://schemas.openxmlformats.org/officeDocument/2006/relationships/settings" Target="settings.xml"/><Relationship Id="rId9" Type="http://schemas.openxmlformats.org/officeDocument/2006/relationships/hyperlink" Target="mailto:lkane@hsph.harvard.edu" TargetMode="External"/><Relationship Id="rId14" Type="http://schemas.openxmlformats.org/officeDocument/2006/relationships/hyperlink" Target="https://www.globalsupport.harvard.edu/about/welcome" TargetMode="External"/><Relationship Id="rId22" Type="http://schemas.openxmlformats.org/officeDocument/2006/relationships/hyperlink" Target="https://drive.google.com/open?id=0B3fx2GTyv9N3aHBPaFloMGdPUH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1537</Words>
  <Characters>8766</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HSPH</Company>
  <LinksUpToDate>false</LinksUpToDate>
  <CharactersWithSpaces>10283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masterit</dc:creator>
  <cp:lastModifiedBy>Administrator</cp:lastModifiedBy>
  <cp:revision>2</cp:revision>
  <cp:lastPrinted>2017-05-30T17:37:00Z</cp:lastPrinted>
  <dcterms:created xsi:type="dcterms:W3CDTF">2017-10-31T17:05:00Z</dcterms:created>
  <dcterms:modified xsi:type="dcterms:W3CDTF">2017-10-31T17:05:00Z</dcterms:modified>
</cp:coreProperties>
</file>