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DC7A" w14:textId="33827352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The </w:t>
      </w:r>
      <w:r w:rsidRPr="00F82B88">
        <w:rPr>
          <w:rFonts w:ascii="Courier New" w:hAnsi="Courier New" w:cs="Courier New"/>
          <w:b/>
          <w:u w:val="single"/>
        </w:rPr>
        <w:t>final project for EPS236</w:t>
      </w:r>
      <w:r w:rsidRPr="00F82B88">
        <w:rPr>
          <w:rFonts w:ascii="Courier New" w:hAnsi="Courier New" w:cs="Courier New"/>
          <w:u w:val="single"/>
        </w:rPr>
        <w:t xml:space="preserve"> </w:t>
      </w:r>
      <w:r w:rsidRPr="00F82B88">
        <w:rPr>
          <w:rFonts w:ascii="Courier New" w:hAnsi="Courier New" w:cs="Courier New"/>
          <w:b/>
          <w:u w:val="single"/>
        </w:rPr>
        <w:t>(fall 2019)</w:t>
      </w:r>
      <w:r w:rsidRPr="00CA0278">
        <w:rPr>
          <w:rFonts w:ascii="Courier New" w:hAnsi="Courier New" w:cs="Courier New"/>
        </w:rPr>
        <w:t xml:space="preserve"> is designed to be a capstone of the course.</w:t>
      </w:r>
      <w:r>
        <w:rPr>
          <w:rFonts w:ascii="Courier New" w:hAnsi="Courier New" w:cs="Courier New"/>
        </w:rPr>
        <w:t xml:space="preserve"> </w:t>
      </w:r>
      <w:r w:rsidRPr="00CA0278">
        <w:rPr>
          <w:rFonts w:ascii="Courier New" w:hAnsi="Courier New" w:cs="Courier New"/>
        </w:rPr>
        <w:t>It is intended to be an original data analysis using real data, treating the</w:t>
      </w:r>
      <w:r>
        <w:rPr>
          <w:rFonts w:ascii="Courier New" w:hAnsi="Courier New" w:cs="Courier New"/>
        </w:rPr>
        <w:t xml:space="preserve"> </w:t>
      </w:r>
      <w:r w:rsidRPr="00CA0278">
        <w:rPr>
          <w:rFonts w:ascii="Courier New" w:hAnsi="Courier New" w:cs="Courier New"/>
        </w:rPr>
        <w:t>problem in depth.</w:t>
      </w:r>
    </w:p>
    <w:p w14:paraId="12EAEB2C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</w:p>
    <w:p w14:paraId="6CFAC520" w14:textId="625DE781" w:rsidR="006434E5" w:rsidRPr="006434E5" w:rsidRDefault="006434E5" w:rsidP="00CA0278">
      <w:pPr>
        <w:pStyle w:val="PlainText"/>
        <w:rPr>
          <w:rFonts w:ascii="Courier New" w:hAnsi="Courier New" w:cs="Courier New"/>
          <w:i/>
        </w:rPr>
      </w:pPr>
      <w:r w:rsidRPr="00CA0278">
        <w:rPr>
          <w:rFonts w:ascii="Courier New" w:hAnsi="Courier New" w:cs="Courier New"/>
        </w:rPr>
        <w:t>The projects will be due during reading period, and the presentations will</w:t>
      </w:r>
      <w:r>
        <w:rPr>
          <w:rFonts w:ascii="Courier New" w:hAnsi="Courier New" w:cs="Courier New"/>
        </w:rPr>
        <w:t xml:space="preserve"> </w:t>
      </w:r>
      <w:r w:rsidRPr="00CA0278">
        <w:rPr>
          <w:rFonts w:ascii="Courier New" w:hAnsi="Courier New" w:cs="Courier New"/>
        </w:rPr>
        <w:t>occur</w:t>
      </w:r>
      <w:r>
        <w:rPr>
          <w:rFonts w:ascii="Courier New" w:hAnsi="Courier New" w:cs="Courier New"/>
        </w:rPr>
        <w:t xml:space="preserve"> </w:t>
      </w:r>
      <w:r w:rsidRPr="00CA0278">
        <w:rPr>
          <w:rFonts w:ascii="Courier New" w:hAnsi="Courier New" w:cs="Courier New"/>
        </w:rPr>
        <w:t xml:space="preserve">during two dinner-time </w:t>
      </w:r>
      <w:r>
        <w:rPr>
          <w:rFonts w:ascii="Courier New" w:hAnsi="Courier New" w:cs="Courier New"/>
        </w:rPr>
        <w:t>(vegan)</w:t>
      </w:r>
      <w:r w:rsidRPr="006434E5">
        <w:rPr>
          <w:rFonts w:ascii="Courier New" w:hAnsi="Courier New" w:cs="Courier New"/>
        </w:rPr>
        <w:t xml:space="preserve"> </w:t>
      </w:r>
      <w:r w:rsidRPr="00CA0278">
        <w:rPr>
          <w:rFonts w:ascii="Courier New" w:hAnsi="Courier New" w:cs="Courier New"/>
        </w:rPr>
        <w:t>sessions</w:t>
      </w:r>
      <w:r>
        <w:rPr>
          <w:rFonts w:ascii="Courier New" w:hAnsi="Courier New" w:cs="Courier New"/>
        </w:rPr>
        <w:t xml:space="preserve">, </w:t>
      </w:r>
      <w:r w:rsidRPr="00CA0278">
        <w:rPr>
          <w:rFonts w:ascii="Courier New" w:hAnsi="Courier New" w:cs="Courier New"/>
        </w:rPr>
        <w:t>for which attendance is mandatory.</w:t>
      </w:r>
      <w:r>
        <w:rPr>
          <w:rFonts w:ascii="Courier New" w:hAnsi="Courier New" w:cs="Courier New"/>
        </w:rPr>
        <w:t xml:space="preserve"> </w:t>
      </w:r>
      <w:r w:rsidRPr="006434E5">
        <w:rPr>
          <w:rFonts w:ascii="Courier New" w:hAnsi="Courier New" w:cs="Courier New"/>
          <w:i/>
        </w:rPr>
        <w:t>The presentations will occur before 09 Dec 2019.</w:t>
      </w:r>
    </w:p>
    <w:p w14:paraId="6B693BB5" w14:textId="77777777" w:rsidR="006434E5" w:rsidRPr="006434E5" w:rsidRDefault="006434E5" w:rsidP="00CA0278">
      <w:pPr>
        <w:pStyle w:val="PlainText"/>
        <w:rPr>
          <w:rFonts w:ascii="Courier New" w:hAnsi="Courier New" w:cs="Courier New"/>
          <w:i/>
        </w:rPr>
      </w:pPr>
    </w:p>
    <w:p w14:paraId="75B2FF99" w14:textId="248AD8BB" w:rsidR="006434E5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>1. The topic may be quite different from the student's thesis research (preferred),</w:t>
      </w:r>
      <w:r>
        <w:rPr>
          <w:rFonts w:ascii="Courier New" w:hAnsi="Courier New" w:cs="Courier New"/>
        </w:rPr>
        <w:t xml:space="preserve"> </w:t>
      </w:r>
      <w:r w:rsidRPr="00CA0278">
        <w:rPr>
          <w:rFonts w:ascii="Courier New" w:hAnsi="Courier New" w:cs="Courier New"/>
        </w:rPr>
        <w:t xml:space="preserve">but can also be related. However, </w:t>
      </w:r>
      <w:r w:rsidRPr="006A02BD">
        <w:rPr>
          <w:rFonts w:ascii="Courier New" w:hAnsi="Courier New" w:cs="Courier New"/>
          <w:i/>
        </w:rPr>
        <w:t>it cannot be part of the student's thesis research</w:t>
      </w:r>
      <w:r w:rsidR="006A02BD" w:rsidRPr="006A02BD">
        <w:rPr>
          <w:rFonts w:ascii="Courier New" w:hAnsi="Courier New" w:cs="Courier New"/>
          <w:i/>
        </w:rPr>
        <w:t xml:space="preserve"> currently or in the past</w:t>
      </w:r>
      <w:r w:rsidRPr="006A02BD">
        <w:rPr>
          <w:rFonts w:ascii="Courier New" w:hAnsi="Courier New" w:cs="Courier New"/>
          <w:i/>
        </w:rPr>
        <w:t>.</w:t>
      </w:r>
    </w:p>
    <w:p w14:paraId="266C4462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</w:p>
    <w:p w14:paraId="6F047BE0" w14:textId="639AB40C" w:rsidR="006434E5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The topic </w:t>
      </w:r>
      <w:r>
        <w:rPr>
          <w:rFonts w:ascii="Courier New" w:hAnsi="Courier New" w:cs="Courier New"/>
        </w:rPr>
        <w:t xml:space="preserve">and scope </w:t>
      </w:r>
      <w:r w:rsidRPr="00CA0278">
        <w:rPr>
          <w:rFonts w:ascii="Courier New" w:hAnsi="Courier New" w:cs="Courier New"/>
        </w:rPr>
        <w:t xml:space="preserve">will be </w:t>
      </w:r>
      <w:r>
        <w:rPr>
          <w:rFonts w:ascii="Courier New" w:hAnsi="Courier New" w:cs="Courier New"/>
        </w:rPr>
        <w:t>agreed</w:t>
      </w:r>
      <w:r w:rsidRPr="00CA0278">
        <w:rPr>
          <w:rFonts w:ascii="Courier New" w:hAnsi="Courier New" w:cs="Courier New"/>
        </w:rPr>
        <w:t xml:space="preserve"> between each student</w:t>
      </w:r>
      <w:r>
        <w:rPr>
          <w:rFonts w:ascii="Courier New" w:hAnsi="Courier New" w:cs="Courier New"/>
        </w:rPr>
        <w:t>/</w:t>
      </w:r>
      <w:r w:rsidRPr="00CA0278">
        <w:rPr>
          <w:rFonts w:ascii="Courier New" w:hAnsi="Courier New" w:cs="Courier New"/>
        </w:rPr>
        <w:t xml:space="preserve">team of </w:t>
      </w:r>
      <w:r>
        <w:rPr>
          <w:rFonts w:ascii="Courier New" w:hAnsi="Courier New" w:cs="Courier New"/>
        </w:rPr>
        <w:t>2</w:t>
      </w:r>
      <w:r w:rsidRPr="00CA0278">
        <w:rPr>
          <w:rFonts w:ascii="Courier New" w:hAnsi="Courier New" w:cs="Courier New"/>
        </w:rPr>
        <w:t xml:space="preserve"> and the instructors.</w:t>
      </w:r>
      <w:r w:rsidR="00990C19">
        <w:rPr>
          <w:rFonts w:ascii="Courier New" w:hAnsi="Courier New" w:cs="Courier New"/>
        </w:rPr>
        <w:t xml:space="preserve"> Several in</w:t>
      </w:r>
      <w:r w:rsidR="006A02BD">
        <w:rPr>
          <w:rFonts w:ascii="Courier New" w:hAnsi="Courier New" w:cs="Courier New"/>
        </w:rPr>
        <w:t>-</w:t>
      </w:r>
      <w:bookmarkStart w:id="0" w:name="_GoBack"/>
      <w:bookmarkEnd w:id="0"/>
      <w:r w:rsidR="00990C19">
        <w:rPr>
          <w:rFonts w:ascii="Courier New" w:hAnsi="Courier New" w:cs="Courier New"/>
        </w:rPr>
        <w:t>class work sessions will be scheduled.</w:t>
      </w:r>
    </w:p>
    <w:p w14:paraId="24A63449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</w:p>
    <w:p w14:paraId="1A1144C7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>A science (or data-science) question should be clearly articulated, and then addressed.</w:t>
      </w:r>
    </w:p>
    <w:p w14:paraId="23883846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</w:p>
    <w:p w14:paraId="3BE38ED3" w14:textId="77777777" w:rsidR="006434E5" w:rsidRPr="00F82B88" w:rsidRDefault="006434E5" w:rsidP="00CA0278">
      <w:pPr>
        <w:pStyle w:val="PlainText"/>
        <w:rPr>
          <w:rFonts w:ascii="Courier New" w:hAnsi="Courier New" w:cs="Courier New"/>
          <w:b/>
          <w:u w:val="single"/>
        </w:rPr>
      </w:pPr>
      <w:r w:rsidRPr="00F82B88">
        <w:rPr>
          <w:rFonts w:ascii="Courier New" w:hAnsi="Courier New" w:cs="Courier New"/>
          <w:b/>
          <w:u w:val="single"/>
        </w:rPr>
        <w:t>2. Requirements</w:t>
      </w:r>
    </w:p>
    <w:p w14:paraId="23EB13BD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</w:p>
    <w:p w14:paraId="0C610065" w14:textId="1704F084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>************************************************************</w:t>
      </w:r>
      <w:r>
        <w:rPr>
          <w:rFonts w:ascii="Courier New" w:hAnsi="Courier New" w:cs="Courier New"/>
        </w:rPr>
        <w:t>****</w:t>
      </w:r>
    </w:p>
    <w:p w14:paraId="25DD696E" w14:textId="3A2262D3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CA0278">
        <w:rPr>
          <w:rFonts w:ascii="Courier New" w:hAnsi="Courier New" w:cs="Courier New"/>
        </w:rPr>
        <w:t xml:space="preserve"> </w:t>
      </w:r>
      <w:r w:rsidRPr="006434E5">
        <w:rPr>
          <w:rFonts w:ascii="Courier New" w:hAnsi="Courier New" w:cs="Courier New"/>
          <w:b/>
        </w:rPr>
        <w:t>a.</w:t>
      </w:r>
      <w:r w:rsidRPr="00CA0278">
        <w:rPr>
          <w:rFonts w:ascii="Courier New" w:hAnsi="Courier New" w:cs="Courier New"/>
        </w:rPr>
        <w:t xml:space="preserve"> The bootstrap or MCMC should be applied in every case </w:t>
      </w:r>
      <w:proofErr w:type="gramStart"/>
      <w:r w:rsidRPr="00CA0278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 xml:space="preserve">  *</w:t>
      </w:r>
      <w:proofErr w:type="gramEnd"/>
    </w:p>
    <w:p w14:paraId="6DCEE241" w14:textId="1BA1F7A9" w:rsidR="006434E5" w:rsidRPr="00CA0278" w:rsidRDefault="00F82B88" w:rsidP="00CA027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   </w:t>
      </w:r>
      <w:r w:rsidR="006434E5" w:rsidRPr="00CA0278">
        <w:rPr>
          <w:rFonts w:ascii="Courier New" w:hAnsi="Courier New" w:cs="Courier New"/>
        </w:rPr>
        <w:t>one method to assess confidence intervals.</w:t>
      </w:r>
      <w:r w:rsidR="006434E5">
        <w:rPr>
          <w:rFonts w:ascii="Courier New" w:hAnsi="Courier New" w:cs="Courier New"/>
        </w:rPr>
        <w:t xml:space="preserve">                *</w:t>
      </w:r>
    </w:p>
    <w:p w14:paraId="34CAB966" w14:textId="2FA6E144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</w:t>
      </w:r>
      <w:r w:rsidRPr="00CA0278">
        <w:rPr>
          <w:rFonts w:ascii="Courier New" w:hAnsi="Courier New" w:cs="Courier New"/>
        </w:rPr>
        <w:t xml:space="preserve"> </w:t>
      </w:r>
      <w:r w:rsidRPr="006434E5">
        <w:rPr>
          <w:rFonts w:ascii="Courier New" w:hAnsi="Courier New" w:cs="Courier New"/>
          <w:b/>
        </w:rPr>
        <w:t>b.</w:t>
      </w:r>
      <w:r w:rsidRPr="00CA0278">
        <w:rPr>
          <w:rFonts w:ascii="Courier New" w:hAnsi="Courier New" w:cs="Courier New"/>
        </w:rPr>
        <w:t xml:space="preserve"> Excellence in data visualization.</w:t>
      </w:r>
      <w:r>
        <w:rPr>
          <w:rFonts w:ascii="Courier New" w:hAnsi="Courier New" w:cs="Courier New"/>
        </w:rPr>
        <w:t xml:space="preserve">                  </w:t>
      </w:r>
      <w:r w:rsidR="00F82B8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*</w:t>
      </w:r>
      <w:r w:rsidRPr="00CA0278">
        <w:rPr>
          <w:rFonts w:ascii="Courier New" w:hAnsi="Courier New" w:cs="Courier New"/>
        </w:rPr>
        <w:t xml:space="preserve"> </w:t>
      </w:r>
    </w:p>
    <w:p w14:paraId="60374190" w14:textId="5A9F48E5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>************************************************************</w:t>
      </w:r>
      <w:r w:rsidRPr="00CA0278">
        <w:rPr>
          <w:rFonts w:ascii="Courier New" w:hAnsi="Courier New" w:cs="Courier New"/>
        </w:rPr>
        <w:t>****</w:t>
      </w:r>
    </w:p>
    <w:p w14:paraId="42DB2467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</w:p>
    <w:p w14:paraId="6C105D41" w14:textId="28F69338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</w:t>
      </w:r>
      <w:r w:rsidRPr="006434E5">
        <w:rPr>
          <w:rFonts w:ascii="Courier New" w:hAnsi="Courier New" w:cs="Courier New"/>
          <w:b/>
        </w:rPr>
        <w:t>c.</w:t>
      </w:r>
      <w:r w:rsidRPr="00CA0278">
        <w:rPr>
          <w:rFonts w:ascii="Courier New" w:hAnsi="Courier New" w:cs="Courier New"/>
        </w:rPr>
        <w:t xml:space="preserve"> In addition to the above, </w:t>
      </w:r>
      <w:r>
        <w:rPr>
          <w:rFonts w:ascii="Courier New" w:hAnsi="Courier New" w:cs="Courier New"/>
        </w:rPr>
        <w:t>3</w:t>
      </w:r>
      <w:r w:rsidRPr="00CA0278">
        <w:rPr>
          <w:rFonts w:ascii="Courier New" w:hAnsi="Courier New" w:cs="Courier New"/>
        </w:rPr>
        <w:t xml:space="preserve"> methods from the list below should be applied:</w:t>
      </w:r>
    </w:p>
    <w:p w14:paraId="4AD67EA6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proofErr w:type="spellStart"/>
      <w:r w:rsidRPr="006434E5">
        <w:rPr>
          <w:rFonts w:ascii="Courier New" w:hAnsi="Courier New" w:cs="Courier New"/>
          <w:i/>
        </w:rPr>
        <w:t>i</w:t>
      </w:r>
      <w:proofErr w:type="spellEnd"/>
      <w:r w:rsidRPr="006434E5">
        <w:rPr>
          <w:rFonts w:ascii="Courier New" w:hAnsi="Courier New" w:cs="Courier New"/>
          <w:i/>
        </w:rPr>
        <w:t>.</w:t>
      </w:r>
      <w:r w:rsidRPr="00CA0278">
        <w:rPr>
          <w:rFonts w:ascii="Courier New" w:hAnsi="Courier New" w:cs="Courier New"/>
        </w:rPr>
        <w:t xml:space="preserve"> data cleaning and/or outlier removal, possibly including filling or interpolation</w:t>
      </w:r>
    </w:p>
    <w:p w14:paraId="21C57FD9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r w:rsidRPr="006434E5">
        <w:rPr>
          <w:rFonts w:ascii="Courier New" w:hAnsi="Courier New" w:cs="Courier New"/>
          <w:i/>
        </w:rPr>
        <w:t>ii.</w:t>
      </w:r>
      <w:r w:rsidRPr="00CA0278">
        <w:rPr>
          <w:rFonts w:ascii="Courier New" w:hAnsi="Courier New" w:cs="Courier New"/>
        </w:rPr>
        <w:t xml:space="preserve"> linear modeling</w:t>
      </w:r>
    </w:p>
    <w:p w14:paraId="30C65DA2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r w:rsidRPr="006434E5">
        <w:rPr>
          <w:rFonts w:ascii="Courier New" w:hAnsi="Courier New" w:cs="Courier New"/>
          <w:i/>
        </w:rPr>
        <w:t>iii.</w:t>
      </w:r>
      <w:r w:rsidRPr="00CA0278">
        <w:rPr>
          <w:rFonts w:ascii="Courier New" w:hAnsi="Courier New" w:cs="Courier New"/>
        </w:rPr>
        <w:t xml:space="preserve"> forecasting</w:t>
      </w:r>
    </w:p>
    <w:p w14:paraId="4502D35D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r w:rsidRPr="006434E5">
        <w:rPr>
          <w:rFonts w:ascii="Courier New" w:hAnsi="Courier New" w:cs="Courier New"/>
          <w:i/>
        </w:rPr>
        <w:t>iv.</w:t>
      </w:r>
      <w:r w:rsidRPr="00CA0278">
        <w:rPr>
          <w:rFonts w:ascii="Courier New" w:hAnsi="Courier New" w:cs="Courier New"/>
        </w:rPr>
        <w:t xml:space="preserve"> trend assessment</w:t>
      </w:r>
    </w:p>
    <w:p w14:paraId="18736384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r w:rsidRPr="006434E5">
        <w:rPr>
          <w:rFonts w:ascii="Courier New" w:hAnsi="Courier New" w:cs="Courier New"/>
          <w:i/>
        </w:rPr>
        <w:t>v.</w:t>
      </w:r>
      <w:r w:rsidRPr="00CA0278">
        <w:rPr>
          <w:rFonts w:ascii="Courier New" w:hAnsi="Courier New" w:cs="Courier New"/>
        </w:rPr>
        <w:t xml:space="preserve"> seasonal analysis</w:t>
      </w:r>
    </w:p>
    <w:p w14:paraId="1DBD726E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r w:rsidRPr="006434E5">
        <w:rPr>
          <w:rFonts w:ascii="Courier New" w:hAnsi="Courier New" w:cs="Courier New"/>
          <w:i/>
        </w:rPr>
        <w:t>vi.</w:t>
      </w:r>
      <w:r w:rsidRPr="00CA0278">
        <w:rPr>
          <w:rFonts w:ascii="Courier New" w:hAnsi="Courier New" w:cs="Courier New"/>
        </w:rPr>
        <w:t xml:space="preserve"> image processing and/or denoising</w:t>
      </w:r>
    </w:p>
    <w:p w14:paraId="07DBB7A3" w14:textId="692868C6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r w:rsidRPr="006434E5">
        <w:rPr>
          <w:rFonts w:ascii="Courier New" w:hAnsi="Courier New" w:cs="Courier New"/>
          <w:i/>
        </w:rPr>
        <w:t>vii.</w:t>
      </w:r>
      <w:r w:rsidRPr="00CA0278">
        <w:rPr>
          <w:rFonts w:ascii="Courier New" w:hAnsi="Courier New" w:cs="Courier New"/>
        </w:rPr>
        <w:t xml:space="preserve"> model optimiza</w:t>
      </w:r>
      <w:r>
        <w:rPr>
          <w:rFonts w:ascii="Courier New" w:hAnsi="Courier New" w:cs="Courier New"/>
        </w:rPr>
        <w:t>tion</w:t>
      </w:r>
      <w:r w:rsidRPr="00CA0278">
        <w:rPr>
          <w:rFonts w:ascii="Courier New" w:hAnsi="Courier New" w:cs="Courier New"/>
        </w:rPr>
        <w:t xml:space="preserve"> using MLE or similar, including regressions or more complex methods</w:t>
      </w:r>
    </w:p>
    <w:p w14:paraId="13209B3E" w14:textId="76184A83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r w:rsidRPr="006434E5">
        <w:rPr>
          <w:rFonts w:ascii="Courier New" w:hAnsi="Courier New" w:cs="Courier New"/>
          <w:i/>
        </w:rPr>
        <w:t>viii.</w:t>
      </w:r>
      <w:r w:rsidRPr="00CA0278">
        <w:rPr>
          <w:rFonts w:ascii="Courier New" w:hAnsi="Courier New" w:cs="Courier New"/>
        </w:rPr>
        <w:t xml:space="preserve"> cross validation </w:t>
      </w:r>
    </w:p>
    <w:p w14:paraId="64F067BF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r w:rsidRPr="006434E5">
        <w:rPr>
          <w:rFonts w:ascii="Courier New" w:hAnsi="Courier New" w:cs="Courier New"/>
          <w:i/>
        </w:rPr>
        <w:t>ix.</w:t>
      </w:r>
      <w:r w:rsidRPr="00CA0278">
        <w:rPr>
          <w:rFonts w:ascii="Courier New" w:hAnsi="Courier New" w:cs="Courier New"/>
        </w:rPr>
        <w:t xml:space="preserve"> non-parametric models of the data</w:t>
      </w:r>
    </w:p>
    <w:p w14:paraId="75C8FC80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 </w:t>
      </w:r>
      <w:r w:rsidRPr="006434E5">
        <w:rPr>
          <w:rFonts w:ascii="Courier New" w:hAnsi="Courier New" w:cs="Courier New"/>
          <w:i/>
        </w:rPr>
        <w:t>x.</w:t>
      </w:r>
      <w:r w:rsidRPr="00CA0278">
        <w:rPr>
          <w:rFonts w:ascii="Courier New" w:hAnsi="Courier New" w:cs="Courier New"/>
        </w:rPr>
        <w:t xml:space="preserve"> other methods to model or statistically assess the data.</w:t>
      </w:r>
    </w:p>
    <w:p w14:paraId="3A8BACD7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</w:p>
    <w:p w14:paraId="1B729524" w14:textId="77777777" w:rsidR="006434E5" w:rsidRPr="006434E5" w:rsidRDefault="006434E5" w:rsidP="00CA0278">
      <w:pPr>
        <w:pStyle w:val="PlainText"/>
        <w:rPr>
          <w:rFonts w:ascii="Courier New" w:hAnsi="Courier New" w:cs="Courier New"/>
          <w:b/>
          <w:u w:val="single"/>
        </w:rPr>
      </w:pPr>
      <w:r w:rsidRPr="006434E5">
        <w:rPr>
          <w:rFonts w:ascii="Courier New" w:hAnsi="Courier New" w:cs="Courier New"/>
          <w:b/>
          <w:u w:val="single"/>
        </w:rPr>
        <w:t>3. Presentations and products.</w:t>
      </w:r>
    </w:p>
    <w:p w14:paraId="15D0422C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</w:p>
    <w:p w14:paraId="716324CA" w14:textId="219C82A5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</w:t>
      </w:r>
      <w:r w:rsidRPr="006434E5">
        <w:rPr>
          <w:rFonts w:ascii="Courier New" w:hAnsi="Courier New" w:cs="Courier New"/>
          <w:b/>
        </w:rPr>
        <w:t>a.</w:t>
      </w:r>
      <w:r w:rsidRPr="00CA0278">
        <w:rPr>
          <w:rFonts w:ascii="Courier New" w:hAnsi="Courier New" w:cs="Courier New"/>
        </w:rPr>
        <w:t xml:space="preserve"> The primary </w:t>
      </w:r>
      <w:r>
        <w:rPr>
          <w:rFonts w:ascii="Courier New" w:hAnsi="Courier New" w:cs="Courier New"/>
        </w:rPr>
        <w:t xml:space="preserve">written </w:t>
      </w:r>
      <w:r w:rsidRPr="00CA0278">
        <w:rPr>
          <w:rFonts w:ascii="Courier New" w:hAnsi="Courier New" w:cs="Courier New"/>
        </w:rPr>
        <w:t xml:space="preserve">product is a </w:t>
      </w:r>
      <w:proofErr w:type="spellStart"/>
      <w:r w:rsidRPr="00CA0278">
        <w:rPr>
          <w:rFonts w:ascii="Courier New" w:hAnsi="Courier New" w:cs="Courier New"/>
        </w:rPr>
        <w:t>Powerpoint</w:t>
      </w:r>
      <w:proofErr w:type="spellEnd"/>
      <w:r w:rsidRPr="00CA0278">
        <w:rPr>
          <w:rFonts w:ascii="Courier New" w:hAnsi="Courier New" w:cs="Courier New"/>
        </w:rPr>
        <w:t xml:space="preserve"> or pdf presentation-format product with sufficient</w:t>
      </w:r>
      <w:r>
        <w:rPr>
          <w:rFonts w:ascii="Courier New" w:hAnsi="Courier New" w:cs="Courier New"/>
        </w:rPr>
        <w:t xml:space="preserve"> </w:t>
      </w:r>
      <w:r w:rsidRPr="00CA0278">
        <w:rPr>
          <w:rFonts w:ascii="Courier New" w:hAnsi="Courier New" w:cs="Courier New"/>
        </w:rPr>
        <w:t>text content to be self</w:t>
      </w:r>
      <w:r>
        <w:rPr>
          <w:rFonts w:ascii="Courier New" w:hAnsi="Courier New" w:cs="Courier New"/>
        </w:rPr>
        <w:t>-</w:t>
      </w:r>
      <w:r w:rsidRPr="00CA0278">
        <w:rPr>
          <w:rFonts w:ascii="Courier New" w:hAnsi="Courier New" w:cs="Courier New"/>
        </w:rPr>
        <w:t>explanatory.</w:t>
      </w:r>
    </w:p>
    <w:p w14:paraId="038752B2" w14:textId="77777777" w:rsidR="006434E5" w:rsidRPr="00CA0278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</w:t>
      </w:r>
      <w:r w:rsidRPr="006434E5">
        <w:rPr>
          <w:rFonts w:ascii="Courier New" w:hAnsi="Courier New" w:cs="Courier New"/>
          <w:b/>
        </w:rPr>
        <w:t>b.</w:t>
      </w:r>
      <w:r w:rsidRPr="00CA0278">
        <w:rPr>
          <w:rFonts w:ascii="Courier New" w:hAnsi="Courier New" w:cs="Courier New"/>
        </w:rPr>
        <w:t xml:space="preserve"> A full bibliography and citations to data sources.</w:t>
      </w:r>
    </w:p>
    <w:p w14:paraId="2BDC7394" w14:textId="0D34CFBA" w:rsidR="006434E5" w:rsidRDefault="006434E5" w:rsidP="00CA0278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</w:t>
      </w:r>
      <w:r w:rsidRPr="006434E5">
        <w:rPr>
          <w:rFonts w:ascii="Courier New" w:hAnsi="Courier New" w:cs="Courier New"/>
          <w:b/>
        </w:rPr>
        <w:t>c.</w:t>
      </w:r>
      <w:r w:rsidRPr="00CA0278">
        <w:rPr>
          <w:rFonts w:ascii="Courier New" w:hAnsi="Courier New" w:cs="Courier New"/>
        </w:rPr>
        <w:t xml:space="preserve"> The actual data sets that were used in the work (even if the data set is downloadable, the data set itself is required). Formats may be </w:t>
      </w:r>
      <w:proofErr w:type="spellStart"/>
      <w:r w:rsidRPr="00CA0278">
        <w:rPr>
          <w:rFonts w:ascii="Courier New" w:hAnsi="Courier New" w:cs="Courier New"/>
        </w:rPr>
        <w:t>NetCDF</w:t>
      </w:r>
      <w:proofErr w:type="spellEnd"/>
      <w:r w:rsidRPr="00CA0278">
        <w:rPr>
          <w:rFonts w:ascii="Courier New" w:hAnsi="Courier New" w:cs="Courier New"/>
        </w:rPr>
        <w:t xml:space="preserve">, flat ascii, or R-objects </w:t>
      </w:r>
      <w:proofErr w:type="gramStart"/>
      <w:r w:rsidRPr="00CA0278">
        <w:rPr>
          <w:rFonts w:ascii="Courier New" w:hAnsi="Courier New" w:cs="Courier New"/>
        </w:rPr>
        <w:t>as .</w:t>
      </w:r>
      <w:proofErr w:type="spellStart"/>
      <w:r w:rsidRPr="00CA0278">
        <w:rPr>
          <w:rFonts w:ascii="Courier New" w:hAnsi="Courier New" w:cs="Courier New"/>
        </w:rPr>
        <w:t>RData</w:t>
      </w:r>
      <w:proofErr w:type="spellEnd"/>
      <w:proofErr w:type="gramEnd"/>
      <w:r w:rsidRPr="00CA0278">
        <w:rPr>
          <w:rFonts w:ascii="Courier New" w:hAnsi="Courier New" w:cs="Courier New"/>
        </w:rPr>
        <w:t xml:space="preserve"> or RDS. </w:t>
      </w:r>
    </w:p>
    <w:p w14:paraId="3E11CB71" w14:textId="6490489D" w:rsidR="006434E5" w:rsidRPr="00CA0278" w:rsidRDefault="006434E5" w:rsidP="006434E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6434E5">
        <w:rPr>
          <w:rFonts w:ascii="Courier New" w:hAnsi="Courier New" w:cs="Courier New"/>
          <w:b/>
        </w:rPr>
        <w:t>d.</w:t>
      </w:r>
      <w:r w:rsidRPr="006434E5">
        <w:rPr>
          <w:rFonts w:ascii="Courier New" w:hAnsi="Courier New" w:cs="Courier New"/>
        </w:rPr>
        <w:t xml:space="preserve"> The code used in the analysis.  Instructors should be able to reproduce your results by running</w:t>
      </w:r>
      <w:r>
        <w:rPr>
          <w:rFonts w:ascii="Courier New" w:hAnsi="Courier New" w:cs="Courier New"/>
        </w:rPr>
        <w:t xml:space="preserve"> </w:t>
      </w:r>
      <w:r w:rsidRPr="006434E5">
        <w:rPr>
          <w:rFonts w:ascii="Courier New" w:hAnsi="Courier New" w:cs="Courier New"/>
        </w:rPr>
        <w:t>the code.</w:t>
      </w:r>
    </w:p>
    <w:p w14:paraId="234C7CFF" w14:textId="3DB6F73B" w:rsidR="00DA3C29" w:rsidRPr="006A02BD" w:rsidRDefault="006434E5" w:rsidP="006A02BD">
      <w:pPr>
        <w:pStyle w:val="PlainText"/>
        <w:rPr>
          <w:rFonts w:ascii="Courier New" w:hAnsi="Courier New" w:cs="Courier New"/>
        </w:rPr>
      </w:pPr>
      <w:r w:rsidRPr="00CA0278">
        <w:rPr>
          <w:rFonts w:ascii="Courier New" w:hAnsi="Courier New" w:cs="Courier New"/>
        </w:rPr>
        <w:t xml:space="preserve">  </w:t>
      </w:r>
      <w:r w:rsidRPr="006434E5">
        <w:rPr>
          <w:rFonts w:ascii="Courier New" w:hAnsi="Courier New" w:cs="Courier New"/>
          <w:b/>
        </w:rPr>
        <w:t>e.</w:t>
      </w:r>
      <w:r w:rsidRPr="00CA0278">
        <w:rPr>
          <w:rFonts w:ascii="Courier New" w:hAnsi="Courier New" w:cs="Courier New"/>
        </w:rPr>
        <w:t xml:space="preserve"> A 15-minute presentation to the class, to be followed by a </w:t>
      </w:r>
      <w:proofErr w:type="gramStart"/>
      <w:r w:rsidRPr="00CA0278">
        <w:rPr>
          <w:rFonts w:ascii="Courier New" w:hAnsi="Courier New" w:cs="Courier New"/>
        </w:rPr>
        <w:t>5 minute</w:t>
      </w:r>
      <w:proofErr w:type="gramEnd"/>
      <w:r w:rsidRPr="00CA0278">
        <w:rPr>
          <w:rFonts w:ascii="Courier New" w:hAnsi="Courier New" w:cs="Courier New"/>
        </w:rPr>
        <w:t xml:space="preserve"> discussion with the class</w:t>
      </w:r>
      <w:r>
        <w:rPr>
          <w:rFonts w:ascii="Courier New" w:hAnsi="Courier New" w:cs="Courier New"/>
        </w:rPr>
        <w:t xml:space="preserve"> </w:t>
      </w:r>
      <w:r w:rsidRPr="00CA0278">
        <w:rPr>
          <w:rFonts w:ascii="Courier New" w:hAnsi="Courier New" w:cs="Courier New"/>
        </w:rPr>
        <w:t xml:space="preserve">and instructors. </w:t>
      </w:r>
    </w:p>
    <w:sectPr w:rsidR="00DA3C29" w:rsidRPr="006A02BD" w:rsidSect="002E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E5"/>
    <w:rsid w:val="00610146"/>
    <w:rsid w:val="006434E5"/>
    <w:rsid w:val="006A02BD"/>
    <w:rsid w:val="007850F5"/>
    <w:rsid w:val="00990C19"/>
    <w:rsid w:val="00A92269"/>
    <w:rsid w:val="00B652B8"/>
    <w:rsid w:val="00E414D9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07372"/>
  <w15:chartTrackingRefBased/>
  <w15:docId w15:val="{8B25FCB7-C295-7645-880B-3A922896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434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4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Wofsy</dc:creator>
  <cp:keywords/>
  <dc:description/>
  <cp:lastModifiedBy>Steven Wofsy</cp:lastModifiedBy>
  <cp:revision>3</cp:revision>
  <dcterms:created xsi:type="dcterms:W3CDTF">2019-10-14T00:46:00Z</dcterms:created>
  <dcterms:modified xsi:type="dcterms:W3CDTF">2019-10-14T01:00:00Z</dcterms:modified>
</cp:coreProperties>
</file>