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51" w:rsidRDefault="00694051" w:rsidP="00694051">
      <w:pPr>
        <w:spacing w:beforeAutospacing="1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94051" w:rsidRDefault="00694051" w:rsidP="00694051">
      <w:pPr>
        <w:spacing w:beforeAutospacing="1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94051" w:rsidRDefault="00694051" w:rsidP="00694051">
      <w:pPr>
        <w:spacing w:beforeAutospacing="1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6940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 the </w:t>
      </w:r>
      <w:proofErr w:type="spellStart"/>
      <w:r w:rsidRPr="00694051">
        <w:rPr>
          <w:rFonts w:ascii="Times New Roman" w:eastAsia="Times New Roman" w:hAnsi="Times New Roman" w:cs="Times New Roman"/>
          <w:b/>
          <w:bCs/>
          <w:sz w:val="27"/>
          <w:szCs w:val="27"/>
        </w:rPr>
        <w:t>curteous</w:t>
      </w:r>
      <w:proofErr w:type="spellEnd"/>
      <w:r w:rsidRPr="006940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Reader.</w:t>
      </w:r>
    </w:p>
    <w:p w:rsidR="00694051" w:rsidRDefault="00694051" w:rsidP="00694051">
      <w:pPr>
        <w:spacing w:beforeAutospacing="1" w:afterAutospacing="1" w:line="360" w:lineRule="auto"/>
        <w:ind w:firstLine="720"/>
        <w:outlineLvl w:val="2"/>
        <w:rPr>
          <w:rFonts w:ascii="Times New Roman" w:eastAsia="Times New Roman" w:hAnsi="Times New Roman" w:cs="Times New Roman"/>
          <w:iCs/>
        </w:rPr>
      </w:pPr>
      <w:r w:rsidRPr="00694051">
        <w:rPr>
          <w:rFonts w:ascii="Times New Roman" w:eastAsia="Times New Roman" w:hAnsi="Times New Roman" w:cs="Times New Roman"/>
          <w:iCs/>
        </w:rPr>
        <w:t xml:space="preserve">Shall I apologize translation? Why but some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holde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(as for their free-hold</w:t>
      </w:r>
      <w:r>
        <w:rPr>
          <w:rFonts w:ascii="Times New Roman" w:eastAsia="Times New Roman" w:hAnsi="Times New Roman" w:cs="Times New Roman"/>
          <w:iCs/>
        </w:rPr>
        <w:t>)</w:t>
      </w:r>
      <w:r w:rsidRPr="00694051">
        <w:rPr>
          <w:rFonts w:ascii="Times New Roman" w:eastAsia="Times New Roman" w:hAnsi="Times New Roman" w:cs="Times New Roman"/>
          <w:iCs/>
        </w:rPr>
        <w:t xml:space="preserve"> that such conversion is the subversion of Universities. God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holde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with them,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withholde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them from impeach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empaire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It were an ill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turne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the turning of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Bookes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should be the overturning of Libraries. Yea but my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olde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fellow </w:t>
      </w:r>
      <w:proofErr w:type="spellStart"/>
      <w:r w:rsidRPr="00694051">
        <w:rPr>
          <w:rFonts w:ascii="Times New Roman" w:eastAsia="Times New Roman" w:hAnsi="Times New Roman" w:cs="Times New Roman"/>
        </w:rPr>
        <w:t>Nolano</w:t>
      </w:r>
      <w:proofErr w:type="spellEnd"/>
      <w:r w:rsidRPr="006940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tolde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me, and taught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publikely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that from translation all Science had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it</w:t>
      </w:r>
      <w:r>
        <w:rPr>
          <w:rFonts w:ascii="Times New Roman" w:eastAsia="Times New Roman" w:hAnsi="Times New Roman" w:cs="Times New Roman"/>
          <w:iCs/>
        </w:rPr>
        <w:t>’</w:t>
      </w:r>
      <w:r w:rsidRPr="00694051">
        <w:rPr>
          <w:rFonts w:ascii="Times New Roman" w:eastAsia="Times New Roman" w:hAnsi="Times New Roman" w:cs="Times New Roman"/>
          <w:iCs/>
        </w:rPr>
        <w:t>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</w:t>
      </w:r>
      <w:r>
        <w:rPr>
          <w:rFonts w:ascii="Times New Roman" w:eastAsia="Times New Roman" w:hAnsi="Times New Roman" w:cs="Times New Roman"/>
          <w:iCs/>
        </w:rPr>
        <w:t>f</w:t>
      </w:r>
      <w:r w:rsidRPr="00694051">
        <w:rPr>
          <w:rFonts w:ascii="Times New Roman" w:eastAsia="Times New Roman" w:hAnsi="Times New Roman" w:cs="Times New Roman"/>
          <w:iCs/>
        </w:rPr>
        <w:t xml:space="preserve">spring. Likely, since even Philosophie, Grammar,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Rhethorike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Logike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Arithmetike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Geometrie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Astronomy,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Musike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and all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Mathematikes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yet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holde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their name of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Greekes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: and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Greekes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drew their baptizing water from the conduit-pipes of the Eg</w:t>
      </w:r>
      <w:r>
        <w:rPr>
          <w:rFonts w:ascii="Times New Roman" w:eastAsia="Times New Roman" w:hAnsi="Times New Roman" w:cs="Times New Roman"/>
          <w:iCs/>
        </w:rPr>
        <w:t>y</w:t>
      </w:r>
      <w:r w:rsidRPr="00694051">
        <w:rPr>
          <w:rFonts w:ascii="Times New Roman" w:eastAsia="Times New Roman" w:hAnsi="Times New Roman" w:cs="Times New Roman"/>
          <w:iCs/>
        </w:rPr>
        <w:t>ptians, and they from the well-springs of the Hebrews or Chaldees. And can the we</w:t>
      </w:r>
      <w:r>
        <w:rPr>
          <w:rFonts w:ascii="Times New Roman" w:eastAsia="Times New Roman" w:hAnsi="Times New Roman" w:cs="Times New Roman"/>
          <w:iCs/>
        </w:rPr>
        <w:t>l</w:t>
      </w:r>
      <w:r w:rsidRPr="00694051">
        <w:rPr>
          <w:rFonts w:ascii="Times New Roman" w:eastAsia="Times New Roman" w:hAnsi="Times New Roman" w:cs="Times New Roman"/>
          <w:iCs/>
        </w:rPr>
        <w:t xml:space="preserve">l-springs be so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sweete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deepe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; and will the well-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drawne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water be so sower and smell? And were their Countries so ennobled, advantaged, and embellished by such deriving; and doth it drive our noblest Colonies upon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rockes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ruine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? And did they well?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prooved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they well? and must we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proove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ill that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doe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so? Why but Learning would not be made common. Yea but Learning cannot be too common and the commoner the better. Why but who is not jealous,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Mistresse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should be so prostitute? Yea but this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Mistresse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is like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ayre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fire, water, the more breathed the clearer; the more extended the warmer; the more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drawne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 sweeter. It were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inhumanitie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coope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her up, and worthy forfeiture close to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conceale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her. Why but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Schollers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should have some privilege of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preheminence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So have they: they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onely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are worthy Translators. Why but the vulgar should not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knowe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at all. No, they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can not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for all this; nor even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Schollers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for much more: I would, both could and knew much more than either doth or can. Why but all would not be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knowne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all. No nor can: much more we know not than we know: all know something, none know all: would all know all? they must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breake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ere they be so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bigge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God only; men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farre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from God. Why but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pearles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should not be cast to swine: yet are rings put in their noses; and a swine should know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stie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and will know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meate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and his medicine, and as much beside, as any swine doth suppose it to be Marjoram. Why, but it is not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wel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Divinite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should be a childes or old wives, a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coblers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, or clothiers tale or table-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talke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There is use, and abuse: use none too much: abuse none too little. Why but let Learning be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wrapt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in a learned mantle. Yea but to be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unwrapt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by a leaned </w:t>
      </w:r>
      <w:r w:rsidRPr="00694051">
        <w:rPr>
          <w:rFonts w:ascii="Times New Roman" w:eastAsia="Times New Roman" w:hAnsi="Times New Roman" w:cs="Times New Roman"/>
          <w:iCs/>
        </w:rPr>
        <w:lastRenderedPageBreak/>
        <w:t xml:space="preserve">nurse: yea, to be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lapt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up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againe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Yea,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unlapt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againe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Else, hold we ignorance the mother of devotion; praying and preaching in an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unknowne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tongue: as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sory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 mother, as a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seely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daughter: a good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minde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perhaps, but surely an ill manner. If the best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meete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for us, why should the best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barrd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? Why but the best wrote best in a tongue more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unknowne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: Nay in a tongue more known to them that wrote, and not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unknowne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them to whom they wrote. Why but more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honour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to him that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speakes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more learned. Yea such perhaps, as</w:t>
      </w:r>
      <w:r w:rsidRPr="006940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</w:rPr>
        <w:t>Quintillian</w:t>
      </w:r>
      <w:r>
        <w:rPr>
          <w:rFonts w:ascii="Times New Roman" w:eastAsia="Times New Roman" w:hAnsi="Times New Roman" w:cs="Times New Roman"/>
        </w:rPr>
        <w:t>’</w:t>
      </w:r>
      <w:r w:rsidRPr="00694051">
        <w:rPr>
          <w:rFonts w:ascii="Times New Roman" w:eastAsia="Times New Roman" w:hAnsi="Times New Roman" w:cs="Times New Roman"/>
        </w:rPr>
        <w:t>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Orator: a learned man I warrant him, for I understand him never a word. Why but let men write for the most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honour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the Writer. Nay, for most profit of the Reader: and so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haply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most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honour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. If to write obscurely be perplexedly offensive,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694051">
        <w:rPr>
          <w:rFonts w:ascii="Times New Roman" w:eastAsia="Times New Roman" w:hAnsi="Times New Roman" w:cs="Times New Roman"/>
          <w:iCs/>
        </w:rPr>
        <w:t xml:space="preserve">as Augustus well judged: for our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not to write in our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but unintelligible, 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haply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to fewer and more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criticall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but surely without honor, without profit, if 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goe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not, or send not an interpreter; who else what is he but a Translator? Obscure be he that loves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obscuritie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And therefore willingly I take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worde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though wittingly I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doe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mistake it, </w:t>
      </w:r>
      <w:proofErr w:type="spellStart"/>
      <w:r w:rsidRPr="00694051">
        <w:rPr>
          <w:rFonts w:ascii="Times New Roman" w:eastAsia="Times New Roman" w:hAnsi="Times New Roman" w:cs="Times New Roman"/>
          <w:i/>
        </w:rPr>
        <w:t>Translata</w:t>
      </w:r>
      <w:proofErr w:type="spellEnd"/>
      <w:r w:rsidRPr="0069405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/>
        </w:rPr>
        <w:t>proficit</w:t>
      </w:r>
      <w:proofErr w:type="spellEnd"/>
      <w:r w:rsidRPr="00694051">
        <w:rPr>
          <w:rFonts w:ascii="Times New Roman" w:eastAsia="Times New Roman" w:hAnsi="Times New Roman" w:cs="Times New Roman"/>
        </w:rPr>
        <w:t>.</w:t>
      </w:r>
      <w:r w:rsidRPr="00694051">
        <w:rPr>
          <w:rFonts w:ascii="Times New Roman" w:eastAsia="Times New Roman" w:hAnsi="Times New Roman" w:cs="Times New Roman"/>
          <w:iCs/>
        </w:rPr>
        <w:t xml:space="preserve"> Why but whoever did well in it? Nay, whoever did well without it? If nothing can be now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sayd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but hath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beene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saide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before (as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hee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sayde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well) if there be no new thing under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Sunne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What is that that hath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beene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? That that shall be: (as 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sayde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that was wisest) What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doe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 best then, but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gleane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after others harvest? borrow their colors,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inherite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their possessions? What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doe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they but translate? perhaps,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usurpe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? at least, collect? if with acknowledgement, it is well; if by stealth, it is too bad: in this, our conscience is our accuser;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posteritie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our judge: in that our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studie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is our advocate, and you Readers our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jurie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</w:t>
      </w:r>
    </w:p>
    <w:p w:rsidR="00694051" w:rsidRDefault="00694051" w:rsidP="00694051">
      <w:pPr>
        <w:spacing w:beforeAutospacing="1" w:afterAutospacing="1" w:line="360" w:lineRule="auto"/>
        <w:ind w:firstLine="720"/>
        <w:outlineLvl w:val="2"/>
        <w:rPr>
          <w:rFonts w:ascii="Times New Roman" w:eastAsia="Times New Roman" w:hAnsi="Times New Roman" w:cs="Times New Roman"/>
          <w:iCs/>
        </w:rPr>
      </w:pPr>
      <w:r w:rsidRPr="00694051">
        <w:rPr>
          <w:rFonts w:ascii="Times New Roman" w:eastAsia="Times New Roman" w:hAnsi="Times New Roman" w:cs="Times New Roman"/>
          <w:iCs/>
        </w:rPr>
        <w:t xml:space="preserve">Why but whom can I name, that bare a great name for it? nay who else, but either in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parte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</w:t>
      </w:r>
      <w:r w:rsidRPr="00694051">
        <w:rPr>
          <w:rFonts w:ascii="Times New Roman" w:eastAsia="Times New Roman" w:hAnsi="Times New Roman" w:cs="Times New Roman"/>
        </w:rPr>
        <w:t>Plato</w:t>
      </w:r>
      <w:r w:rsidRPr="00694051">
        <w:rPr>
          <w:rFonts w:ascii="Times New Roman" w:eastAsia="Times New Roman" w:hAnsi="Times New Roman" w:cs="Times New Roman"/>
          <w:iCs/>
        </w:rPr>
        <w:t xml:space="preserve"> and </w:t>
      </w:r>
      <w:r w:rsidRPr="00694051">
        <w:rPr>
          <w:rFonts w:ascii="Times New Roman" w:eastAsia="Times New Roman" w:hAnsi="Times New Roman" w:cs="Times New Roman"/>
        </w:rPr>
        <w:t>Aristotle</w:t>
      </w:r>
      <w:r w:rsidRPr="00694051">
        <w:rPr>
          <w:rFonts w:ascii="Times New Roman" w:eastAsia="Times New Roman" w:hAnsi="Times New Roman" w:cs="Times New Roman"/>
          <w:iCs/>
        </w:rPr>
        <w:t xml:space="preserve"> out of many; </w:t>
      </w:r>
      <w:r w:rsidRPr="00694051">
        <w:rPr>
          <w:rFonts w:ascii="Times New Roman" w:eastAsia="Times New Roman" w:hAnsi="Times New Roman" w:cs="Times New Roman"/>
        </w:rPr>
        <w:t xml:space="preserve">Tullie, Plutarch, </w:t>
      </w:r>
      <w:proofErr w:type="spellStart"/>
      <w:r w:rsidRPr="00694051">
        <w:rPr>
          <w:rFonts w:ascii="Times New Roman" w:eastAsia="Times New Roman" w:hAnsi="Times New Roman" w:cs="Times New Roman"/>
        </w:rPr>
        <w:t>Plinie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out of </w:t>
      </w:r>
      <w:r w:rsidRPr="00694051">
        <w:rPr>
          <w:rFonts w:ascii="Times New Roman" w:eastAsia="Times New Roman" w:hAnsi="Times New Roman" w:cs="Times New Roman"/>
        </w:rPr>
        <w:t>Plato, Aristotle</w:t>
      </w:r>
      <w:r w:rsidRPr="00694051">
        <w:rPr>
          <w:rFonts w:ascii="Times New Roman" w:eastAsia="Times New Roman" w:hAnsi="Times New Roman" w:cs="Times New Roman"/>
          <w:iCs/>
        </w:rPr>
        <w:t xml:space="preserve"> and many; or of purpose, as all since have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694051">
        <w:rPr>
          <w:rFonts w:ascii="Times New Roman" w:eastAsia="Times New Roman" w:hAnsi="Times New Roman" w:cs="Times New Roman"/>
          <w:iCs/>
        </w:rPr>
        <w:t xml:space="preserve">made most know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Greeke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and almost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Latin</w:t>
      </w:r>
      <w:r>
        <w:rPr>
          <w:rFonts w:ascii="Times New Roman" w:eastAsia="Times New Roman" w:hAnsi="Times New Roman" w:cs="Times New Roman"/>
          <w:iCs/>
        </w:rPr>
        <w:t>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even translated their whole treatises? Why </w:t>
      </w:r>
      <w:r w:rsidRPr="00694051">
        <w:rPr>
          <w:rFonts w:ascii="Times New Roman" w:eastAsia="Times New Roman" w:hAnsi="Times New Roman" w:cs="Times New Roman"/>
        </w:rPr>
        <w:t>Cardan</w:t>
      </w:r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maintaineth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neither </w:t>
      </w:r>
      <w:r w:rsidRPr="00694051">
        <w:rPr>
          <w:rFonts w:ascii="Times New Roman" w:eastAsia="Times New Roman" w:hAnsi="Times New Roman" w:cs="Times New Roman"/>
        </w:rPr>
        <w:t>Homers</w:t>
      </w:r>
      <w:r w:rsidRPr="00694051">
        <w:rPr>
          <w:rFonts w:ascii="Times New Roman" w:eastAsia="Times New Roman" w:hAnsi="Times New Roman" w:cs="Times New Roman"/>
          <w:iCs/>
        </w:rPr>
        <w:t xml:space="preserve"> verse can be well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exprest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Latine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nor </w:t>
      </w:r>
      <w:proofErr w:type="spellStart"/>
      <w:r w:rsidRPr="00694051">
        <w:rPr>
          <w:rFonts w:ascii="Times New Roman" w:eastAsia="Times New Roman" w:hAnsi="Times New Roman" w:cs="Times New Roman"/>
        </w:rPr>
        <w:t>Virgils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Greeke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nor </w:t>
      </w:r>
      <w:r w:rsidRPr="00694051">
        <w:rPr>
          <w:rFonts w:ascii="Times New Roman" w:eastAsia="Times New Roman" w:hAnsi="Times New Roman" w:cs="Times New Roman"/>
        </w:rPr>
        <w:t>Petrarch</w:t>
      </w:r>
      <w:r w:rsidRPr="00694051">
        <w:rPr>
          <w:rFonts w:ascii="Times New Roman" w:eastAsia="Times New Roman" w:hAnsi="Times New Roman" w:cs="Times New Roman"/>
          <w:iCs/>
        </w:rPr>
        <w:t xml:space="preserve"> in either. Suppose </w:t>
      </w:r>
      <w:r w:rsidRPr="00694051">
        <w:rPr>
          <w:rFonts w:ascii="Times New Roman" w:eastAsia="Times New Roman" w:hAnsi="Times New Roman" w:cs="Times New Roman"/>
        </w:rPr>
        <w:t>Homer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tooke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nothing out of any, for we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heare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none good before him, and there must be a first; yet </w:t>
      </w:r>
      <w:r w:rsidRPr="00694051">
        <w:rPr>
          <w:rFonts w:ascii="Times New Roman" w:eastAsia="Times New Roman" w:hAnsi="Times New Roman" w:cs="Times New Roman"/>
        </w:rPr>
        <w:t>Homer</w:t>
      </w:r>
      <w:r w:rsidRPr="00694051">
        <w:rPr>
          <w:rFonts w:ascii="Times New Roman" w:eastAsia="Times New Roman" w:hAnsi="Times New Roman" w:cs="Times New Roman"/>
          <w:iCs/>
        </w:rPr>
        <w:t xml:space="preserve"> by </w:t>
      </w:r>
      <w:r w:rsidRPr="00694051">
        <w:rPr>
          <w:rFonts w:ascii="Times New Roman" w:eastAsia="Times New Roman" w:hAnsi="Times New Roman" w:cs="Times New Roman"/>
        </w:rPr>
        <w:t>Virgil</w:t>
      </w:r>
      <w:r w:rsidRPr="00694051">
        <w:rPr>
          <w:rFonts w:ascii="Times New Roman" w:eastAsia="Times New Roman" w:hAnsi="Times New Roman" w:cs="Times New Roman"/>
          <w:iCs/>
        </w:rPr>
        <w:t xml:space="preserve"> is often so translated as </w:t>
      </w:r>
      <w:r w:rsidRPr="00694051">
        <w:rPr>
          <w:rFonts w:ascii="Times New Roman" w:eastAsia="Times New Roman" w:hAnsi="Times New Roman" w:cs="Times New Roman"/>
        </w:rPr>
        <w:t>Scaliger</w:t>
      </w:r>
      <w:r w:rsidRPr="00694051">
        <w:rPr>
          <w:rFonts w:ascii="Times New Roman" w:eastAsia="Times New Roman" w:hAnsi="Times New Roman" w:cs="Times New Roman"/>
          <w:iCs/>
        </w:rPr>
        <w:t xml:space="preserve"> conceives there is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armour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</w:t>
      </w:r>
      <w:r w:rsidRPr="00694051">
        <w:rPr>
          <w:rFonts w:ascii="Times New Roman" w:eastAsia="Times New Roman" w:hAnsi="Times New Roman" w:cs="Times New Roman"/>
        </w:rPr>
        <w:t>Hercules</w:t>
      </w:r>
      <w:r w:rsidRPr="00694051">
        <w:rPr>
          <w:rFonts w:ascii="Times New Roman" w:eastAsia="Times New Roman" w:hAnsi="Times New Roman" w:cs="Times New Roman"/>
          <w:iCs/>
        </w:rPr>
        <w:t xml:space="preserve"> most puissant on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backe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</w:t>
      </w:r>
      <w:r w:rsidRPr="00694051">
        <w:rPr>
          <w:rFonts w:ascii="Times New Roman" w:eastAsia="Times New Roman" w:hAnsi="Times New Roman" w:cs="Times New Roman"/>
        </w:rPr>
        <w:t>Bacchus</w:t>
      </w:r>
      <w:r w:rsidRPr="00694051">
        <w:rPr>
          <w:rFonts w:ascii="Times New Roman" w:eastAsia="Times New Roman" w:hAnsi="Times New Roman" w:cs="Times New Roman"/>
          <w:iCs/>
        </w:rPr>
        <w:t xml:space="preserve"> most delicate: and </w:t>
      </w:r>
      <w:r w:rsidRPr="00694051">
        <w:rPr>
          <w:rFonts w:ascii="Times New Roman" w:eastAsia="Times New Roman" w:hAnsi="Times New Roman" w:cs="Times New Roman"/>
        </w:rPr>
        <w:t>Petrarch</w:t>
      </w:r>
      <w:r w:rsidRPr="00694051">
        <w:rPr>
          <w:rFonts w:ascii="Times New Roman" w:eastAsia="Times New Roman" w:hAnsi="Times New Roman" w:cs="Times New Roman"/>
          <w:iCs/>
        </w:rPr>
        <w:t xml:space="preserve">, if well tracked, would be found in their footsteps, whose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verie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garbage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Poets are noted to have gathered. Why but that </w:t>
      </w:r>
      <w:r w:rsidRPr="00694051">
        <w:rPr>
          <w:rFonts w:ascii="Times New Roman" w:eastAsia="Times New Roman" w:hAnsi="Times New Roman" w:cs="Times New Roman"/>
        </w:rPr>
        <w:t>Scaliger</w:t>
      </w:r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thinkes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that </w:t>
      </w:r>
      <w:proofErr w:type="spellStart"/>
      <w:r w:rsidRPr="00694051">
        <w:rPr>
          <w:rFonts w:ascii="Times New Roman" w:eastAsia="Times New Roman" w:hAnsi="Times New Roman" w:cs="Times New Roman"/>
        </w:rPr>
        <w:t>Ficinus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by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rusticall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simplicitie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translated </w:t>
      </w:r>
      <w:r w:rsidRPr="00694051">
        <w:rPr>
          <w:rFonts w:ascii="Times New Roman" w:eastAsia="Times New Roman" w:hAnsi="Times New Roman" w:cs="Times New Roman"/>
        </w:rPr>
        <w:t>Plato,</w:t>
      </w:r>
      <w:r w:rsidRPr="00694051">
        <w:rPr>
          <w:rFonts w:ascii="Times New Roman" w:eastAsia="Times New Roman" w:hAnsi="Times New Roman" w:cs="Times New Roman"/>
          <w:iCs/>
        </w:rPr>
        <w:t xml:space="preserve"> as if an Owle should represent an Eagle, or some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tara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-rag P</w:t>
      </w:r>
      <w:r>
        <w:rPr>
          <w:rFonts w:ascii="Times New Roman" w:eastAsia="Times New Roman" w:hAnsi="Times New Roman" w:cs="Times New Roman"/>
          <w:iCs/>
        </w:rPr>
        <w:t>l</w:t>
      </w:r>
      <w:r w:rsidRPr="00694051">
        <w:rPr>
          <w:rFonts w:ascii="Times New Roman" w:eastAsia="Times New Roman" w:hAnsi="Times New Roman" w:cs="Times New Roman"/>
          <w:iCs/>
        </w:rPr>
        <w:t xml:space="preserve">ayer should act the princely </w:t>
      </w:r>
      <w:proofErr w:type="spellStart"/>
      <w:r w:rsidRPr="00694051">
        <w:rPr>
          <w:rFonts w:ascii="Times New Roman" w:eastAsia="Times New Roman" w:hAnsi="Times New Roman" w:cs="Times New Roman"/>
        </w:rPr>
        <w:t>Telephus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with a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voyce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rag</w:t>
      </w:r>
      <w:r>
        <w:rPr>
          <w:rFonts w:ascii="Times New Roman" w:eastAsia="Times New Roman" w:hAnsi="Times New Roman" w:cs="Times New Roman"/>
          <w:iCs/>
        </w:rPr>
        <w:t>’</w:t>
      </w:r>
      <w:r w:rsidRPr="00694051">
        <w:rPr>
          <w:rFonts w:ascii="Times New Roman" w:eastAsia="Times New Roman" w:hAnsi="Times New Roman" w:cs="Times New Roman"/>
          <w:iCs/>
        </w:rPr>
        <w:t>d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as his clothes, a grace as bad </w:t>
      </w:r>
      <w:r w:rsidRPr="00694051">
        <w:rPr>
          <w:rFonts w:ascii="Times New Roman" w:eastAsia="Times New Roman" w:hAnsi="Times New Roman" w:cs="Times New Roman"/>
          <w:iCs/>
        </w:rPr>
        <w:lastRenderedPageBreak/>
        <w:t xml:space="preserve">as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voyce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If the famous </w:t>
      </w:r>
      <w:proofErr w:type="spellStart"/>
      <w:r w:rsidRPr="00694051">
        <w:rPr>
          <w:rFonts w:ascii="Times New Roman" w:eastAsia="Times New Roman" w:hAnsi="Times New Roman" w:cs="Times New Roman"/>
        </w:rPr>
        <w:t>Ficinus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were so faulty, who may hope to scape foot-free? But for him and us all let me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confesse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as 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heere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censureth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; and let co</w:t>
      </w:r>
      <w:r>
        <w:rPr>
          <w:rFonts w:ascii="Times New Roman" w:eastAsia="Times New Roman" w:hAnsi="Times New Roman" w:cs="Times New Roman"/>
          <w:iCs/>
        </w:rPr>
        <w:t>n</w:t>
      </w:r>
      <w:r w:rsidRPr="00694051">
        <w:rPr>
          <w:rFonts w:ascii="Times New Roman" w:eastAsia="Times New Roman" w:hAnsi="Times New Roman" w:cs="Times New Roman"/>
          <w:iCs/>
        </w:rPr>
        <w:t xml:space="preserve">fession make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halfe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amends, that every language hath it</w:t>
      </w:r>
      <w:r>
        <w:rPr>
          <w:rFonts w:ascii="Times New Roman" w:eastAsia="Times New Roman" w:hAnsi="Times New Roman" w:cs="Times New Roman"/>
          <w:iCs/>
        </w:rPr>
        <w:t>’</w:t>
      </w:r>
      <w:r w:rsidRPr="00694051">
        <w:rPr>
          <w:rFonts w:ascii="Times New Roman" w:eastAsia="Times New Roman" w:hAnsi="Times New Roman" w:cs="Times New Roman"/>
          <w:iCs/>
        </w:rPr>
        <w:t xml:space="preserve">s </w:t>
      </w:r>
      <w:r w:rsidRPr="00694051">
        <w:rPr>
          <w:rFonts w:ascii="Times New Roman" w:eastAsia="Times New Roman" w:hAnsi="Times New Roman" w:cs="Times New Roman"/>
        </w:rPr>
        <w:t>Genius</w:t>
      </w:r>
      <w:r w:rsidRPr="00694051">
        <w:rPr>
          <w:rFonts w:ascii="Times New Roman" w:eastAsia="Times New Roman" w:hAnsi="Times New Roman" w:cs="Times New Roman"/>
          <w:iCs/>
        </w:rPr>
        <w:t xml:space="preserve"> and inseparable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forme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without </w:t>
      </w:r>
      <w:r w:rsidRPr="00694051">
        <w:rPr>
          <w:rFonts w:ascii="Times New Roman" w:eastAsia="Times New Roman" w:hAnsi="Times New Roman" w:cs="Times New Roman"/>
        </w:rPr>
        <w:t>Pythagoras</w:t>
      </w:r>
      <w:r w:rsidRPr="00694051">
        <w:rPr>
          <w:rFonts w:ascii="Times New Roman" w:eastAsia="Times New Roman" w:hAnsi="Times New Roman" w:cs="Times New Roman"/>
          <w:iCs/>
        </w:rPr>
        <w:t xml:space="preserve"> his </w:t>
      </w:r>
      <w:r w:rsidRPr="00694051">
        <w:rPr>
          <w:rFonts w:ascii="Times New Roman" w:eastAsia="Times New Roman" w:hAnsi="Times New Roman" w:cs="Times New Roman"/>
        </w:rPr>
        <w:t>Metempsychosis</w:t>
      </w:r>
      <w:r w:rsidRPr="00694051">
        <w:rPr>
          <w:rFonts w:ascii="Times New Roman" w:eastAsia="Times New Roman" w:hAnsi="Times New Roman" w:cs="Times New Roman"/>
          <w:iCs/>
        </w:rPr>
        <w:t xml:space="preserve"> it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can not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rightly be translated. The Tuscan altiloquence, the </w:t>
      </w:r>
      <w:r w:rsidRPr="00694051">
        <w:rPr>
          <w:rFonts w:ascii="Times New Roman" w:eastAsia="Times New Roman" w:hAnsi="Times New Roman" w:cs="Times New Roman"/>
        </w:rPr>
        <w:t>Venus</w:t>
      </w:r>
      <w:r w:rsidRPr="00694051">
        <w:rPr>
          <w:rFonts w:ascii="Times New Roman" w:eastAsia="Times New Roman" w:hAnsi="Times New Roman" w:cs="Times New Roman"/>
          <w:iCs/>
        </w:rPr>
        <w:t xml:space="preserve"> of the French,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sharpe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state of the Spanish, the strong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signifacncy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the Dutch cannot from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heere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be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drawne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to life. The sense many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keepe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forme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the sentence is disfigured; the fineness,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fitnesse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featenesse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diminished: as much as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artes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nature is short of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natures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arte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 picture of a body, a shadow of a substance. </w:t>
      </w:r>
    </w:p>
    <w:p w:rsidR="00694051" w:rsidRDefault="00694051" w:rsidP="00694051">
      <w:pPr>
        <w:spacing w:beforeAutospacing="1" w:afterAutospacing="1" w:line="360" w:lineRule="auto"/>
        <w:ind w:firstLine="720"/>
        <w:outlineLvl w:val="2"/>
        <w:rPr>
          <w:rFonts w:ascii="Times New Roman" w:eastAsia="Times New Roman" w:hAnsi="Times New Roman" w:cs="Times New Roman"/>
          <w:iCs/>
        </w:rPr>
      </w:pPr>
      <w:r w:rsidRPr="00694051">
        <w:rPr>
          <w:rFonts w:ascii="Times New Roman" w:eastAsia="Times New Roman" w:hAnsi="Times New Roman" w:cs="Times New Roman"/>
          <w:iCs/>
        </w:rPr>
        <w:t xml:space="preserve">Why then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belike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 have done </w:t>
      </w:r>
      <w:r w:rsidRPr="00694051">
        <w:rPr>
          <w:rFonts w:ascii="Times New Roman" w:eastAsia="Times New Roman" w:hAnsi="Times New Roman" w:cs="Times New Roman"/>
        </w:rPr>
        <w:t>Montaigne</w:t>
      </w:r>
      <w:r w:rsidRPr="00694051">
        <w:rPr>
          <w:rFonts w:ascii="Times New Roman" w:eastAsia="Times New Roman" w:hAnsi="Times New Roman" w:cs="Times New Roman"/>
          <w:iCs/>
        </w:rPr>
        <w:t xml:space="preserve"> as </w:t>
      </w:r>
      <w:r w:rsidRPr="00694051">
        <w:rPr>
          <w:rFonts w:ascii="Times New Roman" w:eastAsia="Times New Roman" w:hAnsi="Times New Roman" w:cs="Times New Roman"/>
        </w:rPr>
        <w:t>Terence</w:t>
      </w:r>
      <w:r w:rsidRPr="00694051">
        <w:rPr>
          <w:rFonts w:ascii="Times New Roman" w:eastAsia="Times New Roman" w:hAnsi="Times New Roman" w:cs="Times New Roman"/>
          <w:iCs/>
        </w:rPr>
        <w:t xml:space="preserve"> by </w:t>
      </w:r>
      <w:r w:rsidRPr="00694051">
        <w:rPr>
          <w:rFonts w:ascii="Times New Roman" w:eastAsia="Times New Roman" w:hAnsi="Times New Roman" w:cs="Times New Roman"/>
        </w:rPr>
        <w:t>Menander,</w:t>
      </w:r>
      <w:r w:rsidRPr="00694051">
        <w:rPr>
          <w:rFonts w:ascii="Times New Roman" w:eastAsia="Times New Roman" w:hAnsi="Times New Roman" w:cs="Times New Roman"/>
          <w:iCs/>
        </w:rPr>
        <w:t xml:space="preserve"> made of good French no good English. If I have done no worse, and it be no worse taken, it is well. As he, if no Poet, yet am I no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theefe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, since I say of whom I had it, rather to imitate his and his authors negligence, then any backbiters obscure diligence. His horse I set before you; perhaps without his trappings; and his meat without sau</w:t>
      </w:r>
      <w:r>
        <w:rPr>
          <w:rFonts w:ascii="Times New Roman" w:eastAsia="Times New Roman" w:hAnsi="Times New Roman" w:cs="Times New Roman"/>
          <w:iCs/>
        </w:rPr>
        <w:t>c</w:t>
      </w:r>
      <w:r w:rsidRPr="00694051">
        <w:rPr>
          <w:rFonts w:ascii="Times New Roman" w:eastAsia="Times New Roman" w:hAnsi="Times New Roman" w:cs="Times New Roman"/>
          <w:iCs/>
        </w:rPr>
        <w:t xml:space="preserve">e.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Indeede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in this specially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finde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 fault with my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maister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that as </w:t>
      </w:r>
      <w:r w:rsidRPr="00694051">
        <w:rPr>
          <w:rFonts w:ascii="Times New Roman" w:eastAsia="Times New Roman" w:hAnsi="Times New Roman" w:cs="Times New Roman"/>
        </w:rPr>
        <w:t>Crassus</w:t>
      </w:r>
      <w:r w:rsidRPr="00694051">
        <w:rPr>
          <w:rFonts w:ascii="Times New Roman" w:eastAsia="Times New Roman" w:hAnsi="Times New Roman" w:cs="Times New Roman"/>
          <w:iCs/>
        </w:rPr>
        <w:t xml:space="preserve"> and </w:t>
      </w:r>
      <w:r w:rsidRPr="00694051">
        <w:rPr>
          <w:rFonts w:ascii="Times New Roman" w:eastAsia="Times New Roman" w:hAnsi="Times New Roman" w:cs="Times New Roman"/>
        </w:rPr>
        <w:t>Antonius</w:t>
      </w:r>
      <w:r w:rsidRPr="00694051">
        <w:rPr>
          <w:rFonts w:ascii="Times New Roman" w:eastAsia="Times New Roman" w:hAnsi="Times New Roman" w:cs="Times New Roman"/>
          <w:iCs/>
        </w:rPr>
        <w:t xml:space="preserve"> in </w:t>
      </w:r>
      <w:r w:rsidRPr="00694051">
        <w:rPr>
          <w:rFonts w:ascii="Times New Roman" w:eastAsia="Times New Roman" w:hAnsi="Times New Roman" w:cs="Times New Roman"/>
        </w:rPr>
        <w:t>Tullie,</w:t>
      </w:r>
      <w:r w:rsidRPr="00694051">
        <w:rPr>
          <w:rFonts w:ascii="Times New Roman" w:eastAsia="Times New Roman" w:hAnsi="Times New Roman" w:cs="Times New Roman"/>
          <w:iCs/>
        </w:rPr>
        <w:t xml:space="preserve"> the one seemed to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contemne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the other not to know the Greeks, whereas the one so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spake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Greeke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as he seemed to know no other tongue: the other in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travells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to </w:t>
      </w:r>
      <w:r w:rsidRPr="00694051">
        <w:rPr>
          <w:rFonts w:ascii="Times New Roman" w:eastAsia="Times New Roman" w:hAnsi="Times New Roman" w:cs="Times New Roman"/>
        </w:rPr>
        <w:t>Athens</w:t>
      </w:r>
      <w:r w:rsidRPr="00694051">
        <w:rPr>
          <w:rFonts w:ascii="Times New Roman" w:eastAsia="Times New Roman" w:hAnsi="Times New Roman" w:cs="Times New Roman"/>
          <w:iCs/>
        </w:rPr>
        <w:t xml:space="preserve"> and </w:t>
      </w:r>
      <w:r w:rsidRPr="00694051">
        <w:rPr>
          <w:rFonts w:ascii="Times New Roman" w:eastAsia="Times New Roman" w:hAnsi="Times New Roman" w:cs="Times New Roman"/>
        </w:rPr>
        <w:t>Rhodes</w:t>
      </w:r>
      <w:r w:rsidRPr="00694051">
        <w:rPr>
          <w:rFonts w:ascii="Times New Roman" w:eastAsia="Times New Roman" w:hAnsi="Times New Roman" w:cs="Times New Roman"/>
          <w:iCs/>
        </w:rPr>
        <w:t xml:space="preserve"> had long conversed with the learned Gr</w:t>
      </w:r>
      <w:r>
        <w:rPr>
          <w:rFonts w:ascii="Times New Roman" w:eastAsia="Times New Roman" w:hAnsi="Times New Roman" w:cs="Times New Roman"/>
          <w:iCs/>
        </w:rPr>
        <w:t>e</w:t>
      </w:r>
      <w:r w:rsidRPr="00694051">
        <w:rPr>
          <w:rFonts w:ascii="Times New Roman" w:eastAsia="Times New Roman" w:hAnsi="Times New Roman" w:cs="Times New Roman"/>
          <w:iCs/>
        </w:rPr>
        <w:t xml:space="preserve">cians: So he, writing of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himselfe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and the worst rather than the best,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disclaimeth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all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memorie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authorities, or borrowing of the ancient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moderne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whereas in course of his discourse 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seemes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acquainted not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onely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with all, but no other but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authours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and could out of question like </w:t>
      </w:r>
      <w:r w:rsidRPr="00694051">
        <w:rPr>
          <w:rFonts w:ascii="Times New Roman" w:eastAsia="Times New Roman" w:hAnsi="Times New Roman" w:cs="Times New Roman"/>
        </w:rPr>
        <w:t>Cyrus</w:t>
      </w:r>
      <w:r w:rsidRPr="00694051">
        <w:rPr>
          <w:rFonts w:ascii="Times New Roman" w:eastAsia="Times New Roman" w:hAnsi="Times New Roman" w:cs="Times New Roman"/>
          <w:iCs/>
        </w:rPr>
        <w:t xml:space="preserve"> or </w:t>
      </w:r>
      <w:r w:rsidRPr="00694051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>ae</w:t>
      </w:r>
      <w:r w:rsidRPr="00694051">
        <w:rPr>
          <w:rFonts w:ascii="Times New Roman" w:eastAsia="Times New Roman" w:hAnsi="Times New Roman" w:cs="Times New Roman"/>
        </w:rPr>
        <w:t>sar</w:t>
      </w:r>
      <w:r w:rsidRPr="00694051">
        <w:rPr>
          <w:rFonts w:ascii="Times New Roman" w:eastAsia="Times New Roman" w:hAnsi="Times New Roman" w:cs="Times New Roman"/>
          <w:iCs/>
        </w:rPr>
        <w:t xml:space="preserve"> call any of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armie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by name and condition. And I would for us all he had in this whole body done as much, as in most of that of other languages my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peerelesse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deere-deerest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and never sufficiently commended friend hath done for mine and your ease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inteligence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Why then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againe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as </w:t>
      </w:r>
      <w:r w:rsidRPr="00694051">
        <w:rPr>
          <w:rFonts w:ascii="Times New Roman" w:eastAsia="Times New Roman" w:hAnsi="Times New Roman" w:cs="Times New Roman"/>
        </w:rPr>
        <w:t>Terence,</w:t>
      </w:r>
      <w:r w:rsidRPr="00694051">
        <w:rPr>
          <w:rFonts w:ascii="Times New Roman" w:eastAsia="Times New Roman" w:hAnsi="Times New Roman" w:cs="Times New Roman"/>
          <w:iCs/>
        </w:rPr>
        <w:t xml:space="preserve"> I have had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helpe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Yea,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thanke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them for it,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thinke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you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neede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not be displeased by them that may please you in a better matter. </w:t>
      </w:r>
    </w:p>
    <w:p w:rsidR="00694051" w:rsidRPr="00694051" w:rsidRDefault="00694051" w:rsidP="00694051">
      <w:pPr>
        <w:spacing w:beforeAutospacing="1" w:afterAutospacing="1" w:line="360" w:lineRule="auto"/>
        <w:ind w:firstLine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94051">
        <w:rPr>
          <w:rFonts w:ascii="Times New Roman" w:eastAsia="Times New Roman" w:hAnsi="Times New Roman" w:cs="Times New Roman"/>
          <w:iCs/>
        </w:rPr>
        <w:t xml:space="preserve">Why but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Essayes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are but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mens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school-themes pieced together; you might as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wel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say, several texts. Al is in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choise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&amp; handling. Yea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mary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but </w:t>
      </w:r>
      <w:r w:rsidRPr="00694051">
        <w:rPr>
          <w:rFonts w:ascii="Times New Roman" w:eastAsia="Times New Roman" w:hAnsi="Times New Roman" w:cs="Times New Roman"/>
        </w:rPr>
        <w:t>Montaigne</w:t>
      </w:r>
      <w:r w:rsidRPr="00694051">
        <w:rPr>
          <w:rFonts w:ascii="Times New Roman" w:eastAsia="Times New Roman" w:hAnsi="Times New Roman" w:cs="Times New Roman"/>
          <w:iCs/>
        </w:rPr>
        <w:t xml:space="preserve">, had he wit, it was but a French wit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ferdillant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legier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and extravagant. Now say you English wits by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staydest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censure of as learned a wit as is among you. The counsel of that judicious worthy Counsellor (honorable Sir </w:t>
      </w:r>
      <w:r w:rsidRPr="00694051">
        <w:rPr>
          <w:rFonts w:ascii="Times New Roman" w:eastAsia="Times New Roman" w:hAnsi="Times New Roman" w:cs="Times New Roman"/>
        </w:rPr>
        <w:t>Edward Wotton</w:t>
      </w:r>
      <w:r w:rsidRPr="00694051">
        <w:rPr>
          <w:rFonts w:ascii="Times New Roman" w:eastAsia="Times New Roman" w:hAnsi="Times New Roman" w:cs="Times New Roman"/>
          <w:iCs/>
        </w:rPr>
        <w:t xml:space="preserve">) would not have embarked me to this discovery, had not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wisedome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knowne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it worth my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paines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, and your perusing. And should or would any dog-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tooth</w:t>
      </w:r>
      <w:r>
        <w:rPr>
          <w:rFonts w:ascii="Times New Roman" w:eastAsia="Times New Roman" w:hAnsi="Times New Roman" w:cs="Times New Roman"/>
          <w:iCs/>
        </w:rPr>
        <w:t>’</w:t>
      </w:r>
      <w:r w:rsidRPr="00694051">
        <w:rPr>
          <w:rFonts w:ascii="Times New Roman" w:eastAsia="Times New Roman" w:hAnsi="Times New Roman" w:cs="Times New Roman"/>
          <w:iCs/>
        </w:rPr>
        <w:t>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course of his discourses,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webbe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Essayes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or entitling of his chapters, 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holdeth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a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disjoynted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</w:t>
      </w:r>
      <w:r w:rsidRPr="00694051">
        <w:rPr>
          <w:rFonts w:ascii="Times New Roman" w:eastAsia="Times New Roman" w:hAnsi="Times New Roman" w:cs="Times New Roman"/>
          <w:iCs/>
        </w:rPr>
        <w:lastRenderedPageBreak/>
        <w:t xml:space="preserve">broken and gadding stile; and that many times they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answere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not his titles, and have no coherence together, to such I will say little, for they deserve but little; but if they lift, else let them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chuse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I send them to the ninth chapter of the third books, folio </w:t>
      </w:r>
      <w:r w:rsidRPr="00694051">
        <w:rPr>
          <w:rFonts w:ascii="Times New Roman" w:eastAsia="Times New Roman" w:hAnsi="Times New Roman" w:cs="Times New Roman"/>
        </w:rPr>
        <w:t>956</w:t>
      </w:r>
      <w:r w:rsidRPr="00694051">
        <w:rPr>
          <w:rFonts w:ascii="Times New Roman" w:eastAsia="Times New Roman" w:hAnsi="Times New Roman" w:cs="Times New Roman"/>
          <w:iCs/>
        </w:rPr>
        <w:t xml:space="preserve">, where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himselfe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preventeth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their carping, and foreseeing their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critikisme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answereth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them for me at full. Yet are there herein errors. If of matter,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Authours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if of omission, the printers: him I would not amend, but send him to you as I found him: this I could not attend; but where I now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finde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faults, let me pray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entreate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you for your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owne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sake to correct as you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reade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>; to amend as you list. But some errors are mine, and mine are by more th</w:t>
      </w:r>
      <w:r>
        <w:rPr>
          <w:rFonts w:ascii="Times New Roman" w:eastAsia="Times New Roman" w:hAnsi="Times New Roman" w:cs="Times New Roman"/>
          <w:iCs/>
        </w:rPr>
        <w:t>a</w:t>
      </w:r>
      <w:r w:rsidRPr="00694051">
        <w:rPr>
          <w:rFonts w:ascii="Times New Roman" w:eastAsia="Times New Roman" w:hAnsi="Times New Roman" w:cs="Times New Roman"/>
          <w:iCs/>
        </w:rPr>
        <w:t xml:space="preserve">n translation. Are they in Grammar,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Orthographie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? as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easie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for you to right, as me to be wrong; or in construction, as mis-attributing him, her, or it, to things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694051">
        <w:rPr>
          <w:rFonts w:ascii="Times New Roman" w:eastAsia="Times New Roman" w:hAnsi="Times New Roman" w:cs="Times New Roman"/>
          <w:iCs/>
        </w:rPr>
        <w:t xml:space="preserve">alive, or dead,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newter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you may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soone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know my meaning, and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eftsoones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use your mending: or are they in some uncouth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termes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as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entraine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conscientious,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endeare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tarnish,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comporte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efface, facilitate, amusing, debauching, regret, effort, emotion, and such like; if you like them not, take others more commonly set to make such likely French words familiar with our English, which well may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beare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them. If any be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capitall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in sense mistaking, be I admonished, and they shall be recanted: Howsoever,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falsenesse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the French prints, the diversities of copies, editions and volumes (some whereof have more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lesse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then others), and I in </w:t>
      </w:r>
      <w:r w:rsidRPr="00694051">
        <w:rPr>
          <w:rFonts w:ascii="Times New Roman" w:eastAsia="Times New Roman" w:hAnsi="Times New Roman" w:cs="Times New Roman"/>
        </w:rPr>
        <w:t>London</w:t>
      </w:r>
      <w:r w:rsidRPr="00694051">
        <w:rPr>
          <w:rFonts w:ascii="Times New Roman" w:eastAsia="Times New Roman" w:hAnsi="Times New Roman" w:cs="Times New Roman"/>
          <w:iCs/>
        </w:rPr>
        <w:t xml:space="preserve"> having followed some, and in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countrie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others; now those in folio, now those in octavo, yet in this last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survay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reconciled all; therefore or blame not rashly,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condemne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not fondly the multitude of them set for your further ease in a Table (at the end of the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booke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) which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you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beginne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to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reade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I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entreate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you to peruse: this Printers want a diligent Corrector, my many employments, and the distance between me, and my friends I should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conferre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-with, may extenuate, if not excuse, even more errors. In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summe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, if any think he could do better, let him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trie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; then will he better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thinke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of what is done. Seven or eight of great wit and worth have assayed, but found these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Essayes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no attempt for French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apprentises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or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Littletonians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. If this </w:t>
      </w:r>
      <w:proofErr w:type="spellStart"/>
      <w:r w:rsidRPr="00694051">
        <w:rPr>
          <w:rFonts w:ascii="Times New Roman" w:eastAsia="Times New Roman" w:hAnsi="Times New Roman" w:cs="Times New Roman"/>
          <w:iCs/>
        </w:rPr>
        <w:t>doone</w:t>
      </w:r>
      <w:proofErr w:type="spellEnd"/>
      <w:r w:rsidRPr="00694051">
        <w:rPr>
          <w:rFonts w:ascii="Times New Roman" w:eastAsia="Times New Roman" w:hAnsi="Times New Roman" w:cs="Times New Roman"/>
          <w:iCs/>
        </w:rPr>
        <w:t xml:space="preserve"> it may please you, as I wish it may, and I hope it shall, I with you shall be pleased: though not, yet still I am the </w:t>
      </w:r>
      <w:r w:rsidRPr="00694051">
        <w:rPr>
          <w:rFonts w:ascii="Times New Roman" w:eastAsia="Times New Roman" w:hAnsi="Times New Roman" w:cs="Times New Roman"/>
        </w:rPr>
        <w:t xml:space="preserve">same resolute </w:t>
      </w:r>
    </w:p>
    <w:p w:rsidR="00694051" w:rsidRPr="00694051" w:rsidRDefault="00694051" w:rsidP="00694051">
      <w:pPr>
        <w:spacing w:line="360" w:lineRule="auto"/>
        <w:ind w:left="6480"/>
        <w:jc w:val="both"/>
        <w:rPr>
          <w:rFonts w:ascii="Times New Roman" w:eastAsia="Times New Roman" w:hAnsi="Times New Roman" w:cs="Times New Roman"/>
        </w:rPr>
      </w:pPr>
      <w:r w:rsidRPr="00694051">
        <w:rPr>
          <w:rFonts w:ascii="Times New Roman" w:eastAsia="Times New Roman" w:hAnsi="Times New Roman" w:cs="Times New Roman"/>
        </w:rPr>
        <w:t>IOHN FLORIO.</w:t>
      </w:r>
    </w:p>
    <w:p w:rsidR="00023515" w:rsidRPr="00694051" w:rsidRDefault="00694051" w:rsidP="00694051">
      <w:pPr>
        <w:spacing w:line="360" w:lineRule="auto"/>
      </w:pPr>
    </w:p>
    <w:sectPr w:rsidR="00023515" w:rsidRPr="00694051" w:rsidSect="00173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51"/>
    <w:rsid w:val="0010176B"/>
    <w:rsid w:val="00173EB2"/>
    <w:rsid w:val="002E34F5"/>
    <w:rsid w:val="00694051"/>
    <w:rsid w:val="007919C2"/>
    <w:rsid w:val="00EB1BFB"/>
    <w:rsid w:val="00F5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BF056"/>
  <w14:defaultImageDpi w14:val="32767"/>
  <w15:chartTrackingRefBased/>
  <w15:docId w15:val="{9BAA8C2B-00A9-B048-BE8E-EC8CD23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0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40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1561</Words>
  <Characters>8902</Characters>
  <Application>Microsoft Office Word</Application>
  <DocSecurity>0</DocSecurity>
  <Lines>74</Lines>
  <Paragraphs>20</Paragraphs>
  <ScaleCrop>false</ScaleCrop>
  <Company/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Whittington, Leah Jane</dc:creator>
  <cp:keywords/>
  <dc:description/>
  <cp:lastModifiedBy>Whittington, Leah Jane</cp:lastModifiedBy>
  <cp:revision>1</cp:revision>
  <dcterms:created xsi:type="dcterms:W3CDTF">2019-08-25T13:29:00Z</dcterms:created>
  <dcterms:modified xsi:type="dcterms:W3CDTF">2019-08-25T13:42:00Z</dcterms:modified>
</cp:coreProperties>
</file>