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D199" w14:textId="77777777" w:rsidR="00F83014" w:rsidRPr="00087920" w:rsidRDefault="00F83014" w:rsidP="007C7563">
      <w:pPr>
        <w:ind w:firstLine="810"/>
        <w:jc w:val="center"/>
        <w:rPr>
          <w:rFonts w:asciiTheme="minorHAnsi" w:hAnsiTheme="minorHAnsi" w:cstheme="minorHAnsi"/>
          <w:i/>
          <w:iCs/>
          <w:color w:val="C00000"/>
          <w:szCs w:val="24"/>
        </w:rPr>
      </w:pPr>
    </w:p>
    <w:p w14:paraId="50E43860" w14:textId="66E975E7" w:rsidR="007C7563" w:rsidRPr="00087920" w:rsidRDefault="00E6149F" w:rsidP="00E6149F">
      <w:pPr>
        <w:tabs>
          <w:tab w:val="left" w:pos="2160"/>
        </w:tabs>
        <w:jc w:val="center"/>
        <w:rPr>
          <w:rFonts w:asciiTheme="minorHAnsi" w:hAnsiTheme="minorHAnsi" w:cstheme="minorHAnsi"/>
          <w:b/>
          <w:color w:val="000000" w:themeColor="text1"/>
          <w:szCs w:val="24"/>
        </w:rPr>
      </w:pPr>
      <w:r w:rsidRPr="00087920">
        <w:rPr>
          <w:rFonts w:asciiTheme="minorHAnsi" w:hAnsiTheme="minorHAnsi" w:cstheme="minorHAnsi"/>
          <w:b/>
          <w:color w:val="000000" w:themeColor="text1"/>
          <w:szCs w:val="24"/>
        </w:rPr>
        <w:t xml:space="preserve">GOVT </w:t>
      </w:r>
      <w:r w:rsidR="00300F51" w:rsidRPr="00087920">
        <w:rPr>
          <w:rFonts w:asciiTheme="minorHAnsi" w:hAnsiTheme="minorHAnsi" w:cstheme="minorHAnsi"/>
          <w:b/>
          <w:color w:val="000000" w:themeColor="text1"/>
          <w:szCs w:val="24"/>
        </w:rPr>
        <w:t>E</w:t>
      </w:r>
      <w:r w:rsidR="009F56B2" w:rsidRPr="00087920">
        <w:rPr>
          <w:rFonts w:asciiTheme="minorHAnsi" w:hAnsiTheme="minorHAnsi" w:cstheme="minorHAnsi"/>
          <w:b/>
          <w:color w:val="000000" w:themeColor="text1"/>
          <w:szCs w:val="24"/>
        </w:rPr>
        <w:t>-1744 Women, Peace &amp; Security</w:t>
      </w:r>
    </w:p>
    <w:p w14:paraId="370CAB41" w14:textId="77777777" w:rsidR="00E6149F" w:rsidRPr="00087920" w:rsidRDefault="00E6149F" w:rsidP="00E6149F">
      <w:pPr>
        <w:tabs>
          <w:tab w:val="left" w:pos="2160"/>
        </w:tabs>
        <w:jc w:val="center"/>
        <w:rPr>
          <w:rFonts w:asciiTheme="minorHAnsi" w:hAnsiTheme="minorHAnsi" w:cstheme="minorHAnsi"/>
          <w:szCs w:val="24"/>
        </w:rPr>
      </w:pPr>
    </w:p>
    <w:p w14:paraId="5E539EE7" w14:textId="77777777" w:rsidR="007C7563" w:rsidRPr="00087920" w:rsidRDefault="007C7563" w:rsidP="007C7563">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Theme="minorHAnsi" w:hAnsiTheme="minorHAnsi" w:cstheme="minorHAnsi"/>
          <w:color w:val="FFFFFF"/>
          <w:szCs w:val="24"/>
        </w:rPr>
      </w:pPr>
      <w:r w:rsidRPr="00087920">
        <w:rPr>
          <w:rFonts w:asciiTheme="minorHAnsi" w:hAnsiTheme="minorHAnsi" w:cstheme="minorHAnsi"/>
          <w:color w:val="FFFFFF"/>
          <w:szCs w:val="24"/>
        </w:rPr>
        <w:t>Course Overview and Contact Information</w:t>
      </w:r>
    </w:p>
    <w:p w14:paraId="4903F090" w14:textId="77777777" w:rsidR="007C7563" w:rsidRPr="00087920" w:rsidRDefault="007C7563" w:rsidP="007C7563">
      <w:pPr>
        <w:jc w:val="center"/>
        <w:rPr>
          <w:rFonts w:asciiTheme="minorHAnsi" w:hAnsiTheme="minorHAnsi" w:cstheme="minorHAnsi"/>
          <w:color w:val="C00000"/>
          <w:szCs w:val="24"/>
        </w:rPr>
      </w:pPr>
    </w:p>
    <w:p w14:paraId="0DCA6332" w14:textId="77777777" w:rsidR="007C7563" w:rsidRPr="00087920" w:rsidRDefault="007C7563" w:rsidP="007C7563">
      <w:pPr>
        <w:rPr>
          <w:rFonts w:asciiTheme="minorHAnsi" w:hAnsiTheme="minorHAnsi" w:cstheme="minorHAnsi"/>
          <w:bCs/>
          <w:color w:val="C00000"/>
          <w:szCs w:val="24"/>
        </w:rPr>
      </w:pPr>
    </w:p>
    <w:p w14:paraId="0DC009A4" w14:textId="77777777" w:rsidR="007C7563" w:rsidRPr="00087920" w:rsidRDefault="007C7563" w:rsidP="007C7563">
      <w:pPr>
        <w:rPr>
          <w:rFonts w:asciiTheme="minorHAnsi" w:hAnsiTheme="minorHAnsi" w:cstheme="minorHAnsi"/>
          <w:b/>
          <w:szCs w:val="24"/>
        </w:rPr>
      </w:pPr>
      <w:r w:rsidRPr="00087920">
        <w:rPr>
          <w:rFonts w:asciiTheme="minorHAnsi" w:hAnsiTheme="minorHAnsi" w:cstheme="minorHAnsi"/>
          <w:b/>
          <w:szCs w:val="24"/>
        </w:rPr>
        <w:t>Course Overview</w:t>
      </w:r>
    </w:p>
    <w:p w14:paraId="1B3E8EE7" w14:textId="2666EB9A" w:rsidR="007C7563" w:rsidRPr="00087920" w:rsidRDefault="007C7563" w:rsidP="007C7563">
      <w:pPr>
        <w:tabs>
          <w:tab w:val="left" w:pos="2340"/>
        </w:tabs>
        <w:rPr>
          <w:rFonts w:asciiTheme="minorHAnsi" w:hAnsiTheme="minorHAnsi" w:cstheme="minorHAnsi"/>
          <w:color w:val="FF0000"/>
          <w:szCs w:val="24"/>
        </w:rPr>
      </w:pPr>
      <w:r w:rsidRPr="00087920">
        <w:rPr>
          <w:rFonts w:asciiTheme="minorHAnsi" w:hAnsiTheme="minorHAnsi" w:cstheme="minorHAnsi"/>
          <w:szCs w:val="24"/>
        </w:rPr>
        <w:t xml:space="preserve">Semester and Year:  </w:t>
      </w:r>
      <w:r w:rsidR="00E6149F" w:rsidRPr="00087920">
        <w:rPr>
          <w:rFonts w:asciiTheme="minorHAnsi" w:hAnsiTheme="minorHAnsi" w:cstheme="minorHAnsi"/>
          <w:szCs w:val="24"/>
        </w:rPr>
        <w:t>S</w:t>
      </w:r>
      <w:r w:rsidR="00300F51" w:rsidRPr="00087920">
        <w:rPr>
          <w:rFonts w:asciiTheme="minorHAnsi" w:hAnsiTheme="minorHAnsi" w:cstheme="minorHAnsi"/>
          <w:szCs w:val="24"/>
        </w:rPr>
        <w:t>PRING 2021</w:t>
      </w:r>
    </w:p>
    <w:p w14:paraId="0A3C91B7" w14:textId="3BFFE199" w:rsidR="007C7563" w:rsidRPr="00087920" w:rsidRDefault="007C7563" w:rsidP="007C7563">
      <w:pPr>
        <w:tabs>
          <w:tab w:val="left" w:pos="2340"/>
        </w:tabs>
        <w:rPr>
          <w:rFonts w:asciiTheme="minorHAnsi" w:hAnsiTheme="minorHAnsi" w:cstheme="minorHAnsi"/>
          <w:szCs w:val="24"/>
        </w:rPr>
      </w:pPr>
      <w:r w:rsidRPr="00087920">
        <w:rPr>
          <w:rFonts w:asciiTheme="minorHAnsi" w:hAnsiTheme="minorHAnsi" w:cstheme="minorHAnsi"/>
          <w:szCs w:val="24"/>
        </w:rPr>
        <w:t xml:space="preserve">Day/Times:  </w:t>
      </w:r>
      <w:r w:rsidR="00E6149F" w:rsidRPr="00087920">
        <w:rPr>
          <w:rFonts w:asciiTheme="minorHAnsi" w:hAnsiTheme="minorHAnsi" w:cstheme="minorHAnsi"/>
          <w:szCs w:val="24"/>
        </w:rPr>
        <w:t>MOND</w:t>
      </w:r>
      <w:r w:rsidR="00300F51" w:rsidRPr="00087920">
        <w:rPr>
          <w:rFonts w:asciiTheme="minorHAnsi" w:hAnsiTheme="minorHAnsi" w:cstheme="minorHAnsi"/>
          <w:szCs w:val="24"/>
        </w:rPr>
        <w:t>AY 5:10 – 7:10</w:t>
      </w:r>
    </w:p>
    <w:p w14:paraId="5D5E4026" w14:textId="147DDC55" w:rsidR="007C7563" w:rsidRPr="00087920" w:rsidRDefault="007C7563" w:rsidP="007C7563">
      <w:pPr>
        <w:tabs>
          <w:tab w:val="left" w:pos="2340"/>
        </w:tabs>
        <w:rPr>
          <w:rFonts w:asciiTheme="minorHAnsi" w:hAnsiTheme="minorHAnsi" w:cstheme="minorHAnsi"/>
          <w:color w:val="FF0000"/>
          <w:szCs w:val="24"/>
        </w:rPr>
      </w:pPr>
      <w:r w:rsidRPr="00087920">
        <w:rPr>
          <w:rFonts w:asciiTheme="minorHAnsi" w:hAnsiTheme="minorHAnsi" w:cstheme="minorHAnsi"/>
          <w:szCs w:val="24"/>
        </w:rPr>
        <w:t>Format:</w:t>
      </w:r>
      <w:r w:rsidR="00E6149F" w:rsidRPr="00087920">
        <w:rPr>
          <w:rFonts w:asciiTheme="minorHAnsi" w:hAnsiTheme="minorHAnsi" w:cstheme="minorHAnsi"/>
          <w:szCs w:val="24"/>
        </w:rPr>
        <w:t xml:space="preserve"> ONLINE (LIVE) WEB CONFERENCE COURSE</w:t>
      </w:r>
      <w:r w:rsidRPr="00087920">
        <w:rPr>
          <w:rFonts w:asciiTheme="minorHAnsi" w:hAnsiTheme="minorHAnsi" w:cstheme="minorHAnsi"/>
          <w:szCs w:val="24"/>
        </w:rPr>
        <w:tab/>
      </w:r>
    </w:p>
    <w:p w14:paraId="4C9DA7A2" w14:textId="77777777" w:rsidR="007C7563" w:rsidRPr="00087920" w:rsidRDefault="007C7563" w:rsidP="007C7563">
      <w:pPr>
        <w:keepNext/>
        <w:tabs>
          <w:tab w:val="left" w:pos="2340"/>
          <w:tab w:val="left" w:pos="5760"/>
          <w:tab w:val="right" w:pos="9720"/>
        </w:tabs>
        <w:spacing w:after="200"/>
        <w:contextualSpacing/>
        <w:rPr>
          <w:rFonts w:asciiTheme="minorHAnsi" w:hAnsiTheme="minorHAnsi" w:cstheme="minorHAnsi"/>
          <w:szCs w:val="24"/>
        </w:rPr>
      </w:pPr>
      <w:r w:rsidRPr="00087920">
        <w:rPr>
          <w:rFonts w:asciiTheme="minorHAnsi" w:hAnsiTheme="minorHAnsi" w:cstheme="minorHAnsi"/>
          <w:szCs w:val="24"/>
        </w:rPr>
        <w:t>Special Instructions:</w:t>
      </w:r>
      <w:r w:rsidRPr="00087920">
        <w:rPr>
          <w:rFonts w:asciiTheme="minorHAnsi" w:hAnsiTheme="minorHAnsi" w:cstheme="minorHAnsi"/>
          <w:szCs w:val="24"/>
        </w:rPr>
        <w:tab/>
      </w:r>
    </w:p>
    <w:p w14:paraId="5734C58C" w14:textId="77777777" w:rsidR="007C7563" w:rsidRPr="00087920" w:rsidRDefault="007C7563" w:rsidP="007C7563">
      <w:pPr>
        <w:keepNext/>
        <w:tabs>
          <w:tab w:val="left" w:pos="2340"/>
          <w:tab w:val="left" w:pos="5760"/>
          <w:tab w:val="right" w:pos="9720"/>
        </w:tabs>
        <w:spacing w:after="200"/>
        <w:ind w:left="450" w:hanging="360"/>
        <w:contextualSpacing/>
        <w:rPr>
          <w:rFonts w:asciiTheme="minorHAnsi" w:hAnsiTheme="minorHAnsi" w:cstheme="minorHAnsi"/>
          <w:szCs w:val="24"/>
        </w:rPr>
      </w:pPr>
      <w:r w:rsidRPr="00087920">
        <w:rPr>
          <w:rFonts w:asciiTheme="minorHAnsi" w:hAnsiTheme="minorHAnsi" w:cstheme="minorHAnsi"/>
          <w:szCs w:val="24"/>
        </w:rPr>
        <w:tab/>
      </w:r>
    </w:p>
    <w:p w14:paraId="1E8B6194" w14:textId="76124BC4" w:rsidR="007C7563" w:rsidRPr="00087920" w:rsidRDefault="007C7563" w:rsidP="007C7563">
      <w:pPr>
        <w:tabs>
          <w:tab w:val="left" w:pos="2160"/>
          <w:tab w:val="left" w:pos="6120"/>
          <w:tab w:val="left" w:pos="8190"/>
        </w:tabs>
        <w:rPr>
          <w:rFonts w:asciiTheme="minorHAnsi" w:hAnsiTheme="minorHAnsi" w:cstheme="minorHAnsi"/>
          <w:b/>
          <w:szCs w:val="24"/>
        </w:rPr>
      </w:pPr>
      <w:r w:rsidRPr="00087920">
        <w:rPr>
          <w:rFonts w:asciiTheme="minorHAnsi" w:hAnsiTheme="minorHAnsi" w:cstheme="minorHAnsi"/>
          <w:b/>
          <w:szCs w:val="24"/>
        </w:rPr>
        <w:t>Instructor</w:t>
      </w:r>
      <w:r w:rsidR="00B652A6" w:rsidRPr="00087920">
        <w:rPr>
          <w:rFonts w:asciiTheme="minorHAnsi" w:hAnsiTheme="minorHAnsi" w:cstheme="minorHAnsi"/>
          <w:b/>
          <w:szCs w:val="24"/>
        </w:rPr>
        <w:t>(s)</w:t>
      </w:r>
      <w:r w:rsidRPr="00087920">
        <w:rPr>
          <w:rFonts w:asciiTheme="minorHAnsi" w:hAnsiTheme="minorHAnsi" w:cstheme="minorHAnsi"/>
          <w:b/>
          <w:szCs w:val="24"/>
        </w:rPr>
        <w:t xml:space="preserve"> </w:t>
      </w:r>
      <w:r w:rsidR="005E0D1D" w:rsidRPr="00087920">
        <w:rPr>
          <w:rFonts w:asciiTheme="minorHAnsi" w:hAnsiTheme="minorHAnsi" w:cstheme="minorHAnsi"/>
          <w:b/>
          <w:szCs w:val="24"/>
        </w:rPr>
        <w:t>Contact Information</w:t>
      </w:r>
      <w:r w:rsidRPr="00087920">
        <w:rPr>
          <w:rFonts w:asciiTheme="minorHAnsi" w:hAnsiTheme="minorHAnsi" w:cstheme="minorHAnsi"/>
          <w:b/>
          <w:szCs w:val="24"/>
        </w:rPr>
        <w:tab/>
      </w:r>
    </w:p>
    <w:p w14:paraId="642B3CCF" w14:textId="32238F3C" w:rsidR="007C7563" w:rsidRPr="00087920" w:rsidRDefault="007C7563" w:rsidP="007C7563">
      <w:pPr>
        <w:tabs>
          <w:tab w:val="left" w:pos="2160"/>
          <w:tab w:val="left" w:pos="2340"/>
          <w:tab w:val="left" w:pos="6120"/>
          <w:tab w:val="left" w:pos="8190"/>
        </w:tabs>
        <w:rPr>
          <w:rFonts w:asciiTheme="minorHAnsi" w:hAnsiTheme="minorHAnsi" w:cstheme="minorHAnsi"/>
          <w:szCs w:val="24"/>
        </w:rPr>
      </w:pPr>
      <w:r w:rsidRPr="00087920">
        <w:rPr>
          <w:rFonts w:asciiTheme="minorHAnsi" w:hAnsiTheme="minorHAnsi" w:cstheme="minorHAnsi"/>
          <w:szCs w:val="24"/>
        </w:rPr>
        <w:t xml:space="preserve">Name:  </w:t>
      </w:r>
      <w:r w:rsidR="00E6149F" w:rsidRPr="00087920">
        <w:rPr>
          <w:rFonts w:asciiTheme="minorHAnsi" w:hAnsiTheme="minorHAnsi" w:cstheme="minorHAnsi"/>
          <w:szCs w:val="24"/>
        </w:rPr>
        <w:t>JOAN JOHNSON-FREESE</w:t>
      </w:r>
      <w:r w:rsidRPr="00087920">
        <w:rPr>
          <w:rFonts w:asciiTheme="minorHAnsi" w:hAnsiTheme="minorHAnsi" w:cstheme="minorHAnsi"/>
          <w:szCs w:val="24"/>
        </w:rPr>
        <w:tab/>
      </w:r>
      <w:r w:rsidRPr="00087920">
        <w:rPr>
          <w:rFonts w:asciiTheme="minorHAnsi" w:hAnsiTheme="minorHAnsi" w:cstheme="minorHAnsi"/>
          <w:szCs w:val="24"/>
        </w:rPr>
        <w:tab/>
      </w:r>
      <w:r w:rsidRPr="00087920">
        <w:rPr>
          <w:rFonts w:asciiTheme="minorHAnsi" w:hAnsiTheme="minorHAnsi" w:cstheme="minorHAnsi"/>
          <w:szCs w:val="24"/>
        </w:rPr>
        <w:tab/>
        <w:t xml:space="preserve"> </w:t>
      </w:r>
      <w:r w:rsidRPr="00087920">
        <w:rPr>
          <w:rFonts w:asciiTheme="minorHAnsi" w:hAnsiTheme="minorHAnsi" w:cstheme="minorHAnsi"/>
          <w:szCs w:val="24"/>
        </w:rPr>
        <w:tab/>
      </w:r>
    </w:p>
    <w:p w14:paraId="69C8CD6E" w14:textId="34B4380B" w:rsidR="007C7563" w:rsidRPr="00087920" w:rsidRDefault="007C7563" w:rsidP="007C7563">
      <w:pPr>
        <w:tabs>
          <w:tab w:val="left" w:pos="2160"/>
          <w:tab w:val="left" w:pos="2340"/>
          <w:tab w:val="left" w:pos="6120"/>
          <w:tab w:val="left" w:pos="8190"/>
        </w:tabs>
        <w:rPr>
          <w:rFonts w:asciiTheme="minorHAnsi" w:hAnsiTheme="minorHAnsi" w:cstheme="minorHAnsi"/>
          <w:color w:val="FF0000"/>
          <w:szCs w:val="24"/>
        </w:rPr>
      </w:pPr>
      <w:r w:rsidRPr="00087920">
        <w:rPr>
          <w:rFonts w:asciiTheme="minorHAnsi" w:hAnsiTheme="minorHAnsi" w:cstheme="minorHAnsi"/>
          <w:szCs w:val="24"/>
        </w:rPr>
        <w:t>Office/ Office hours:</w:t>
      </w:r>
      <w:r w:rsidR="00E6149F" w:rsidRPr="00087920">
        <w:rPr>
          <w:rFonts w:asciiTheme="minorHAnsi" w:hAnsiTheme="minorHAnsi" w:cstheme="minorHAnsi"/>
          <w:szCs w:val="24"/>
        </w:rPr>
        <w:t xml:space="preserve"> BY APPT</w:t>
      </w:r>
      <w:r w:rsidRPr="00087920">
        <w:rPr>
          <w:rFonts w:asciiTheme="minorHAnsi" w:hAnsiTheme="minorHAnsi" w:cstheme="minorHAnsi"/>
          <w:szCs w:val="24"/>
        </w:rPr>
        <w:tab/>
      </w:r>
      <w:r w:rsidR="00E6149F" w:rsidRPr="00087920">
        <w:rPr>
          <w:rFonts w:asciiTheme="minorHAnsi" w:hAnsiTheme="minorHAnsi" w:cstheme="minorHAnsi"/>
          <w:szCs w:val="24"/>
        </w:rPr>
        <w:tab/>
      </w:r>
      <w:r w:rsidR="00E6149F" w:rsidRPr="00087920">
        <w:rPr>
          <w:rFonts w:asciiTheme="minorHAnsi" w:hAnsiTheme="minorHAnsi" w:cstheme="minorHAnsi"/>
          <w:szCs w:val="24"/>
        </w:rPr>
        <w:tab/>
      </w:r>
      <w:r w:rsidRPr="00087920">
        <w:rPr>
          <w:rFonts w:asciiTheme="minorHAnsi" w:hAnsiTheme="minorHAnsi" w:cstheme="minorHAnsi"/>
          <w:szCs w:val="24"/>
        </w:rPr>
        <w:tab/>
      </w:r>
    </w:p>
    <w:p w14:paraId="577DD4F1" w14:textId="188444C4" w:rsidR="007C7563" w:rsidRPr="00087920" w:rsidRDefault="007C7563" w:rsidP="007C7563">
      <w:pPr>
        <w:tabs>
          <w:tab w:val="left" w:pos="2160"/>
          <w:tab w:val="left" w:pos="2340"/>
          <w:tab w:val="left" w:pos="6120"/>
          <w:tab w:val="left" w:pos="8190"/>
        </w:tabs>
        <w:rPr>
          <w:rFonts w:asciiTheme="minorHAnsi" w:hAnsiTheme="minorHAnsi" w:cstheme="minorHAnsi"/>
          <w:color w:val="FF0000"/>
          <w:szCs w:val="24"/>
        </w:rPr>
      </w:pPr>
      <w:r w:rsidRPr="00087920">
        <w:rPr>
          <w:rFonts w:asciiTheme="minorHAnsi" w:hAnsiTheme="minorHAnsi" w:cstheme="minorHAnsi"/>
          <w:szCs w:val="24"/>
        </w:rPr>
        <w:t xml:space="preserve">Phone:  </w:t>
      </w:r>
      <w:r w:rsidR="00E6149F" w:rsidRPr="00087920">
        <w:rPr>
          <w:rFonts w:asciiTheme="minorHAnsi" w:hAnsiTheme="minorHAnsi" w:cstheme="minorHAnsi"/>
          <w:szCs w:val="24"/>
        </w:rPr>
        <w:t>401-261-2045</w:t>
      </w:r>
      <w:r w:rsidRPr="00087920">
        <w:rPr>
          <w:rFonts w:asciiTheme="minorHAnsi" w:hAnsiTheme="minorHAnsi" w:cstheme="minorHAnsi"/>
          <w:szCs w:val="24"/>
        </w:rPr>
        <w:tab/>
      </w:r>
      <w:r w:rsidRPr="00087920">
        <w:rPr>
          <w:rFonts w:asciiTheme="minorHAnsi" w:hAnsiTheme="minorHAnsi" w:cstheme="minorHAnsi"/>
          <w:szCs w:val="24"/>
        </w:rPr>
        <w:tab/>
      </w:r>
      <w:r w:rsidRPr="00087920">
        <w:rPr>
          <w:rFonts w:asciiTheme="minorHAnsi" w:hAnsiTheme="minorHAnsi" w:cstheme="minorHAnsi"/>
          <w:szCs w:val="24"/>
        </w:rPr>
        <w:tab/>
      </w:r>
      <w:r w:rsidRPr="00087920">
        <w:rPr>
          <w:rFonts w:asciiTheme="minorHAnsi" w:hAnsiTheme="minorHAnsi" w:cstheme="minorHAnsi"/>
          <w:szCs w:val="24"/>
        </w:rPr>
        <w:tab/>
      </w:r>
      <w:r w:rsidRPr="00087920">
        <w:rPr>
          <w:rFonts w:asciiTheme="minorHAnsi" w:hAnsiTheme="minorHAnsi" w:cstheme="minorHAnsi"/>
          <w:szCs w:val="24"/>
        </w:rPr>
        <w:tab/>
      </w:r>
    </w:p>
    <w:p w14:paraId="29E8E20B" w14:textId="74A47896" w:rsidR="00E6149F" w:rsidRPr="00087920" w:rsidRDefault="007C7563" w:rsidP="007C7563">
      <w:pPr>
        <w:tabs>
          <w:tab w:val="left" w:pos="2160"/>
          <w:tab w:val="left" w:pos="2340"/>
          <w:tab w:val="left" w:pos="6120"/>
          <w:tab w:val="left" w:pos="8190"/>
        </w:tabs>
        <w:rPr>
          <w:rFonts w:asciiTheme="minorHAnsi" w:hAnsiTheme="minorHAnsi" w:cstheme="minorHAnsi"/>
          <w:szCs w:val="24"/>
        </w:rPr>
      </w:pPr>
      <w:r w:rsidRPr="00087920">
        <w:rPr>
          <w:rFonts w:asciiTheme="minorHAnsi" w:hAnsiTheme="minorHAnsi" w:cstheme="minorHAnsi"/>
          <w:szCs w:val="24"/>
        </w:rPr>
        <w:t xml:space="preserve">Email: </w:t>
      </w:r>
      <w:hyperlink r:id="rId7" w:history="1">
        <w:r w:rsidR="00E6149F" w:rsidRPr="00087920">
          <w:rPr>
            <w:rStyle w:val="Hyperlink"/>
            <w:rFonts w:asciiTheme="minorHAnsi" w:hAnsiTheme="minorHAnsi" w:cstheme="minorHAnsi"/>
            <w:szCs w:val="24"/>
          </w:rPr>
          <w:t>joanjohnsonfreese@gmail.com</w:t>
        </w:r>
      </w:hyperlink>
    </w:p>
    <w:p w14:paraId="433A7B59" w14:textId="77777777" w:rsidR="00E6149F" w:rsidRPr="00087920" w:rsidRDefault="00E6149F" w:rsidP="007C7563">
      <w:pPr>
        <w:tabs>
          <w:tab w:val="left" w:pos="2160"/>
          <w:tab w:val="left" w:pos="2340"/>
          <w:tab w:val="left" w:pos="6120"/>
          <w:tab w:val="left" w:pos="8190"/>
        </w:tabs>
        <w:rPr>
          <w:rFonts w:asciiTheme="minorHAnsi" w:hAnsiTheme="minorHAnsi" w:cstheme="minorHAnsi"/>
          <w:szCs w:val="24"/>
        </w:rPr>
      </w:pPr>
    </w:p>
    <w:p w14:paraId="08EC00A4" w14:textId="476365F8" w:rsidR="00E6149F" w:rsidRPr="00087920" w:rsidRDefault="00E6149F" w:rsidP="007C7563">
      <w:pPr>
        <w:tabs>
          <w:tab w:val="left" w:pos="2160"/>
          <w:tab w:val="left" w:pos="2340"/>
          <w:tab w:val="left" w:pos="6120"/>
          <w:tab w:val="left" w:pos="8190"/>
        </w:tabs>
        <w:rPr>
          <w:rFonts w:asciiTheme="minorHAnsi" w:hAnsiTheme="minorHAnsi" w:cstheme="minorHAnsi"/>
          <w:b/>
          <w:bCs/>
          <w:szCs w:val="24"/>
        </w:rPr>
      </w:pPr>
      <w:r w:rsidRPr="00087920">
        <w:rPr>
          <w:rFonts w:asciiTheme="minorHAnsi" w:hAnsiTheme="minorHAnsi" w:cstheme="minorHAnsi"/>
          <w:b/>
          <w:bCs/>
          <w:szCs w:val="24"/>
        </w:rPr>
        <w:t>TA(s) Contact Information</w:t>
      </w:r>
    </w:p>
    <w:p w14:paraId="447BC07C" w14:textId="3B76F871" w:rsidR="00E6149F" w:rsidRPr="00087920" w:rsidRDefault="00E6149F" w:rsidP="007C7563">
      <w:pPr>
        <w:tabs>
          <w:tab w:val="left" w:pos="2160"/>
          <w:tab w:val="left" w:pos="2340"/>
          <w:tab w:val="left" w:pos="6120"/>
          <w:tab w:val="left" w:pos="8190"/>
        </w:tabs>
        <w:rPr>
          <w:rFonts w:asciiTheme="minorHAnsi" w:hAnsiTheme="minorHAnsi" w:cstheme="minorHAnsi"/>
          <w:szCs w:val="24"/>
        </w:rPr>
      </w:pPr>
      <w:r w:rsidRPr="00087920">
        <w:rPr>
          <w:rFonts w:asciiTheme="minorHAnsi" w:hAnsiTheme="minorHAnsi" w:cstheme="minorHAnsi"/>
          <w:szCs w:val="24"/>
        </w:rPr>
        <w:t>Name: CHUCK HOUSTON</w:t>
      </w:r>
    </w:p>
    <w:p w14:paraId="6E429BB9" w14:textId="77777777" w:rsidR="00E6149F" w:rsidRPr="00087920" w:rsidRDefault="00E6149F" w:rsidP="007C7563">
      <w:pPr>
        <w:tabs>
          <w:tab w:val="left" w:pos="2160"/>
          <w:tab w:val="left" w:pos="2340"/>
          <w:tab w:val="left" w:pos="6120"/>
          <w:tab w:val="left" w:pos="8190"/>
        </w:tabs>
        <w:rPr>
          <w:rFonts w:asciiTheme="minorHAnsi" w:hAnsiTheme="minorHAnsi" w:cstheme="minorHAnsi"/>
          <w:szCs w:val="24"/>
        </w:rPr>
      </w:pPr>
      <w:r w:rsidRPr="00087920">
        <w:rPr>
          <w:rFonts w:asciiTheme="minorHAnsi" w:hAnsiTheme="minorHAnsi" w:cstheme="minorHAnsi"/>
          <w:szCs w:val="24"/>
        </w:rPr>
        <w:t>Office/Office Hours: BY APPT</w:t>
      </w:r>
    </w:p>
    <w:p w14:paraId="115F158B" w14:textId="70A5E6ED" w:rsidR="007C7563" w:rsidRPr="00087920" w:rsidRDefault="00E6149F" w:rsidP="007C7563">
      <w:pPr>
        <w:tabs>
          <w:tab w:val="left" w:pos="2160"/>
          <w:tab w:val="left" w:pos="2340"/>
          <w:tab w:val="left" w:pos="6120"/>
          <w:tab w:val="left" w:pos="8190"/>
        </w:tabs>
        <w:rPr>
          <w:rFonts w:asciiTheme="minorHAnsi" w:hAnsiTheme="minorHAnsi" w:cstheme="minorHAnsi"/>
          <w:szCs w:val="24"/>
        </w:rPr>
      </w:pPr>
      <w:r w:rsidRPr="00087920">
        <w:rPr>
          <w:rFonts w:asciiTheme="minorHAnsi" w:hAnsiTheme="minorHAnsi" w:cstheme="minorHAnsi"/>
          <w:szCs w:val="24"/>
        </w:rPr>
        <w:t xml:space="preserve">Email: </w:t>
      </w:r>
      <w:hyperlink r:id="rId8" w:history="1">
        <w:r w:rsidR="003749BE" w:rsidRPr="00087920">
          <w:rPr>
            <w:rStyle w:val="Hyperlink"/>
            <w:rFonts w:asciiTheme="minorHAnsi" w:hAnsiTheme="minorHAnsi" w:cstheme="minorHAnsi"/>
            <w:szCs w:val="24"/>
          </w:rPr>
          <w:t>houston@g.harvard.edu</w:t>
        </w:r>
      </w:hyperlink>
      <w:r w:rsidR="003749BE" w:rsidRPr="00087920">
        <w:rPr>
          <w:rFonts w:asciiTheme="minorHAnsi" w:hAnsiTheme="minorHAnsi" w:cstheme="minorHAnsi"/>
          <w:szCs w:val="24"/>
        </w:rPr>
        <w:t xml:space="preserve"> </w:t>
      </w:r>
      <w:r w:rsidR="007C7563" w:rsidRPr="00087920">
        <w:rPr>
          <w:rFonts w:asciiTheme="minorHAnsi" w:hAnsiTheme="minorHAnsi" w:cstheme="minorHAnsi"/>
          <w:szCs w:val="24"/>
        </w:rPr>
        <w:tab/>
      </w:r>
      <w:r w:rsidR="007C7563" w:rsidRPr="00087920">
        <w:rPr>
          <w:rFonts w:asciiTheme="minorHAnsi" w:hAnsiTheme="minorHAnsi" w:cstheme="minorHAnsi"/>
          <w:szCs w:val="24"/>
        </w:rPr>
        <w:tab/>
      </w:r>
      <w:r w:rsidR="007C7563" w:rsidRPr="00087920">
        <w:rPr>
          <w:rFonts w:asciiTheme="minorHAnsi" w:hAnsiTheme="minorHAnsi" w:cstheme="minorHAnsi"/>
          <w:szCs w:val="24"/>
        </w:rPr>
        <w:tab/>
      </w:r>
    </w:p>
    <w:p w14:paraId="4817ECFE" w14:textId="0FCC2335" w:rsidR="007C7563" w:rsidRPr="00087920" w:rsidRDefault="007C7563" w:rsidP="007C7563">
      <w:pPr>
        <w:tabs>
          <w:tab w:val="left" w:pos="2340"/>
          <w:tab w:val="left" w:pos="6120"/>
        </w:tabs>
        <w:rPr>
          <w:rFonts w:asciiTheme="minorHAnsi" w:hAnsiTheme="minorHAnsi" w:cstheme="minorHAnsi"/>
          <w:szCs w:val="24"/>
        </w:rPr>
      </w:pPr>
      <w:r w:rsidRPr="00087920">
        <w:rPr>
          <w:rFonts w:asciiTheme="minorHAnsi" w:hAnsiTheme="minorHAnsi" w:cstheme="minorHAnsi"/>
          <w:szCs w:val="24"/>
        </w:rPr>
        <w:tab/>
      </w:r>
      <w:r w:rsidRPr="00087920">
        <w:rPr>
          <w:rFonts w:asciiTheme="minorHAnsi" w:hAnsiTheme="minorHAnsi" w:cstheme="minorHAnsi"/>
          <w:szCs w:val="24"/>
        </w:rPr>
        <w:tab/>
      </w:r>
      <w:r w:rsidRPr="00087920">
        <w:rPr>
          <w:rFonts w:asciiTheme="minorHAnsi" w:hAnsiTheme="minorHAnsi" w:cstheme="minorHAnsi"/>
          <w:szCs w:val="24"/>
        </w:rPr>
        <w:tab/>
      </w:r>
      <w:r w:rsidRPr="00087920">
        <w:rPr>
          <w:rFonts w:asciiTheme="minorHAnsi" w:hAnsiTheme="minorHAnsi" w:cstheme="minorHAnsi"/>
          <w:szCs w:val="24"/>
        </w:rPr>
        <w:tab/>
        <w:t xml:space="preserve"> </w:t>
      </w:r>
    </w:p>
    <w:p w14:paraId="4AC1829B" w14:textId="79799361" w:rsidR="007C7563" w:rsidRPr="00087920" w:rsidRDefault="007C7563" w:rsidP="007C7563">
      <w:pPr>
        <w:tabs>
          <w:tab w:val="left" w:pos="5760"/>
        </w:tabs>
        <w:rPr>
          <w:rFonts w:asciiTheme="minorHAnsi" w:hAnsiTheme="minorHAnsi" w:cstheme="minorHAnsi"/>
          <w:szCs w:val="24"/>
        </w:rPr>
      </w:pPr>
      <w:r w:rsidRPr="00087920">
        <w:rPr>
          <w:rFonts w:asciiTheme="minorHAnsi" w:hAnsiTheme="minorHAnsi" w:cstheme="minorHAnsi"/>
          <w:szCs w:val="24"/>
        </w:rPr>
        <w:tab/>
      </w:r>
      <w:r w:rsidRPr="00087920">
        <w:rPr>
          <w:rFonts w:asciiTheme="minorHAnsi" w:hAnsiTheme="minorHAnsi" w:cstheme="minorHAnsi"/>
          <w:szCs w:val="24"/>
        </w:rPr>
        <w:tab/>
        <w:t xml:space="preserve"> </w:t>
      </w:r>
    </w:p>
    <w:p w14:paraId="7CBC5843" w14:textId="5A16B016" w:rsidR="007C7563" w:rsidRPr="00087920" w:rsidRDefault="007C7563" w:rsidP="007C7563">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Theme="minorHAnsi" w:hAnsiTheme="minorHAnsi" w:cstheme="minorHAnsi"/>
          <w:color w:val="FFFFFF"/>
          <w:szCs w:val="24"/>
        </w:rPr>
      </w:pPr>
      <w:r w:rsidRPr="00087920">
        <w:rPr>
          <w:rFonts w:asciiTheme="minorHAnsi" w:hAnsiTheme="minorHAnsi" w:cstheme="minorHAnsi"/>
          <w:color w:val="FFFFFF"/>
          <w:szCs w:val="24"/>
        </w:rPr>
        <w:t>Course Description</w:t>
      </w:r>
      <w:r w:rsidR="00B652A6" w:rsidRPr="00087920">
        <w:rPr>
          <w:rFonts w:asciiTheme="minorHAnsi" w:hAnsiTheme="minorHAnsi" w:cstheme="minorHAnsi"/>
          <w:color w:val="FFFFFF"/>
          <w:szCs w:val="24"/>
        </w:rPr>
        <w:t xml:space="preserve"> and Learning</w:t>
      </w:r>
      <w:r w:rsidRPr="00087920">
        <w:rPr>
          <w:rFonts w:asciiTheme="minorHAnsi" w:hAnsiTheme="minorHAnsi" w:cstheme="minorHAnsi"/>
          <w:color w:val="FFFFFF"/>
          <w:szCs w:val="24"/>
        </w:rPr>
        <w:t xml:space="preserve"> Objectives</w:t>
      </w:r>
    </w:p>
    <w:p w14:paraId="6092FF05" w14:textId="77777777" w:rsidR="007C7563" w:rsidRPr="00087920" w:rsidRDefault="007C7563" w:rsidP="007C7563">
      <w:pPr>
        <w:tabs>
          <w:tab w:val="left" w:pos="2160"/>
        </w:tabs>
        <w:rPr>
          <w:rFonts w:asciiTheme="minorHAnsi" w:hAnsiTheme="minorHAnsi" w:cstheme="minorHAnsi"/>
          <w:szCs w:val="24"/>
        </w:rPr>
      </w:pPr>
    </w:p>
    <w:p w14:paraId="590988B8"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Simply stated:  Women are half the population yet underrepresented in matters regarding security. When conflict strikes anywhere in the world, women bear considerable brunt, as victims, through displacement, as caregivers, family supporters and a myriad of other ways. Women are also agents of change and agents of peace. As half the population, empowering women to have a say in their futures is imperative not only as “the right thing to do” but because women have demonstrated themselves key in crusading for and playing a role in maintaining lasting peace and security in such places as Colombia, Kosovo, Liberia, Yemen, Iraq and others.</w:t>
      </w:r>
    </w:p>
    <w:p w14:paraId="5DCED462" w14:textId="77777777" w:rsidR="009F56B2" w:rsidRPr="00087920" w:rsidRDefault="009F56B2" w:rsidP="009F56B2">
      <w:pPr>
        <w:rPr>
          <w:rFonts w:asciiTheme="minorHAnsi" w:hAnsiTheme="minorHAnsi" w:cstheme="minorHAnsi"/>
          <w:szCs w:val="24"/>
        </w:rPr>
      </w:pPr>
    </w:p>
    <w:p w14:paraId="62B68FC3" w14:textId="45EA5312"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 xml:space="preserve">Recognition of the key role played by women in peace and security affairs is increasingly recognized. The United Nations has been mandated to address gender through specific Security Council resolutions and women, peace and security since 2000, through Resolution 1325 and follow on material. The intent </w:t>
      </w:r>
      <w:r w:rsidR="00661BB4" w:rsidRPr="00087920">
        <w:rPr>
          <w:rFonts w:asciiTheme="minorHAnsi" w:hAnsiTheme="minorHAnsi" w:cstheme="minorHAnsi"/>
          <w:szCs w:val="24"/>
        </w:rPr>
        <w:t>has been</w:t>
      </w:r>
      <w:r w:rsidRPr="00087920">
        <w:rPr>
          <w:rFonts w:asciiTheme="minorHAnsi" w:hAnsiTheme="minorHAnsi" w:cstheme="minorHAnsi"/>
          <w:szCs w:val="24"/>
        </w:rPr>
        <w:t xml:space="preserve"> to ensure that women participate equally in preventing conflict and building peace in countries threatened and affected by war, violence and security. Though the US came late to implementation, not having its first National Action Plan until 2010, it became the first country to codify the importance of women to peace and security matters with the passage of the Women, Peace &amp; Security Act in 2017. </w:t>
      </w:r>
    </w:p>
    <w:p w14:paraId="10B615B7" w14:textId="77777777" w:rsidR="009F56B2" w:rsidRPr="00087920" w:rsidRDefault="009F56B2" w:rsidP="009F56B2">
      <w:pPr>
        <w:rPr>
          <w:rFonts w:asciiTheme="minorHAnsi" w:hAnsiTheme="minorHAnsi" w:cstheme="minorHAnsi"/>
          <w:szCs w:val="24"/>
        </w:rPr>
      </w:pPr>
    </w:p>
    <w:p w14:paraId="346BDA35" w14:textId="4981AD02"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This course will consider the women as agents of security through general and specific considerations of women in society, the military, development, women in conflict and peace negotiations, and constraints on women playing a full and equal role.</w:t>
      </w:r>
    </w:p>
    <w:p w14:paraId="289EFD18" w14:textId="77777777" w:rsidR="009F56B2" w:rsidRPr="00087920" w:rsidRDefault="009F56B2" w:rsidP="009F56B2">
      <w:pPr>
        <w:rPr>
          <w:rFonts w:asciiTheme="minorHAnsi" w:hAnsiTheme="minorHAnsi" w:cstheme="minorHAnsi"/>
          <w:szCs w:val="24"/>
        </w:rPr>
      </w:pPr>
    </w:p>
    <w:p w14:paraId="37980D47" w14:textId="063F7507" w:rsidR="00300F51" w:rsidRPr="00087920" w:rsidRDefault="009F56B2" w:rsidP="009F56B2">
      <w:pPr>
        <w:tabs>
          <w:tab w:val="left" w:pos="5760"/>
        </w:tabs>
        <w:rPr>
          <w:rFonts w:asciiTheme="minorHAnsi" w:hAnsiTheme="minorHAnsi" w:cstheme="minorHAnsi"/>
          <w:szCs w:val="24"/>
        </w:rPr>
      </w:pPr>
      <w:r w:rsidRPr="00087920">
        <w:rPr>
          <w:rFonts w:asciiTheme="minorHAnsi" w:hAnsiTheme="minorHAnsi" w:cstheme="minorHAnsi"/>
          <w:szCs w:val="24"/>
        </w:rPr>
        <w:t xml:space="preserve">A brief overview of the course subject matter can be found by viewing the </w:t>
      </w:r>
      <w:r w:rsidR="00300F51" w:rsidRPr="00087920">
        <w:rPr>
          <w:rFonts w:asciiTheme="minorHAnsi" w:hAnsiTheme="minorHAnsi" w:cstheme="minorHAnsi"/>
          <w:szCs w:val="24"/>
        </w:rPr>
        <w:t>instructor’s:</w:t>
      </w:r>
    </w:p>
    <w:p w14:paraId="08034FE0" w14:textId="77777777" w:rsidR="00300F51" w:rsidRPr="00087920" w:rsidRDefault="00300F51" w:rsidP="009F56B2">
      <w:pPr>
        <w:tabs>
          <w:tab w:val="left" w:pos="5760"/>
        </w:tabs>
        <w:rPr>
          <w:rFonts w:asciiTheme="minorHAnsi" w:hAnsiTheme="minorHAnsi" w:cstheme="minorHAnsi"/>
          <w:szCs w:val="24"/>
        </w:rPr>
      </w:pPr>
    </w:p>
    <w:p w14:paraId="47004E1D" w14:textId="5F4227F2" w:rsidR="009F56B2" w:rsidRPr="00087920" w:rsidRDefault="009F56B2" w:rsidP="009F56B2">
      <w:pPr>
        <w:tabs>
          <w:tab w:val="left" w:pos="5760"/>
        </w:tabs>
        <w:rPr>
          <w:rStyle w:val="Hyperlink"/>
          <w:rFonts w:asciiTheme="minorHAnsi" w:hAnsiTheme="minorHAnsi" w:cstheme="minorHAnsi"/>
          <w:szCs w:val="24"/>
        </w:rPr>
      </w:pPr>
      <w:r w:rsidRPr="00087920">
        <w:rPr>
          <w:rFonts w:asciiTheme="minorHAnsi" w:hAnsiTheme="minorHAnsi" w:cstheme="minorHAnsi"/>
          <w:szCs w:val="24"/>
        </w:rPr>
        <w:t xml:space="preserve">Ted Talk: </w:t>
      </w:r>
      <w:hyperlink r:id="rId9" w:history="1">
        <w:r w:rsidRPr="00087920">
          <w:rPr>
            <w:rStyle w:val="Hyperlink"/>
            <w:rFonts w:asciiTheme="minorHAnsi" w:hAnsiTheme="minorHAnsi" w:cstheme="minorHAnsi"/>
            <w:szCs w:val="24"/>
          </w:rPr>
          <w:t>https://www.youtube.com/watch?v=iExW907TWE4</w:t>
        </w:r>
      </w:hyperlink>
      <w:r w:rsidR="00300F51" w:rsidRPr="00087920">
        <w:rPr>
          <w:rStyle w:val="Hyperlink"/>
          <w:rFonts w:asciiTheme="minorHAnsi" w:hAnsiTheme="minorHAnsi" w:cstheme="minorHAnsi"/>
          <w:szCs w:val="24"/>
        </w:rPr>
        <w:t xml:space="preserve">  </w:t>
      </w:r>
    </w:p>
    <w:p w14:paraId="2A976FB0" w14:textId="0EA46C69" w:rsidR="00300F51" w:rsidRPr="00087920" w:rsidRDefault="00300F51" w:rsidP="009F56B2">
      <w:pPr>
        <w:tabs>
          <w:tab w:val="left" w:pos="5760"/>
        </w:tabs>
        <w:rPr>
          <w:rStyle w:val="Hyperlink"/>
          <w:rFonts w:asciiTheme="minorHAnsi" w:hAnsiTheme="minorHAnsi" w:cstheme="minorHAnsi"/>
          <w:szCs w:val="24"/>
        </w:rPr>
      </w:pPr>
    </w:p>
    <w:p w14:paraId="54DFB7D5" w14:textId="3F1D7C12" w:rsidR="00300F51" w:rsidRPr="00087920" w:rsidRDefault="00300F51" w:rsidP="009F56B2">
      <w:pPr>
        <w:tabs>
          <w:tab w:val="left" w:pos="5760"/>
        </w:tabs>
        <w:rPr>
          <w:rStyle w:val="Hyperlink"/>
          <w:rFonts w:asciiTheme="minorHAnsi" w:hAnsiTheme="minorHAnsi" w:cstheme="minorHAnsi"/>
          <w:szCs w:val="24"/>
          <w:u w:val="none"/>
        </w:rPr>
      </w:pPr>
      <w:r w:rsidRPr="00087920">
        <w:rPr>
          <w:rStyle w:val="Hyperlink"/>
          <w:rFonts w:asciiTheme="minorHAnsi" w:hAnsiTheme="minorHAnsi" w:cstheme="minorHAnsi"/>
          <w:color w:val="000000" w:themeColor="text1"/>
          <w:szCs w:val="24"/>
          <w:u w:val="none"/>
        </w:rPr>
        <w:t xml:space="preserve">Or her September 29 talk to the Sea Service Leadership Association at </w:t>
      </w:r>
      <w:hyperlink r:id="rId10" w:history="1">
        <w:r w:rsidRPr="00087920">
          <w:rPr>
            <w:rStyle w:val="Hyperlink"/>
            <w:rFonts w:asciiTheme="minorHAnsi" w:hAnsiTheme="minorHAnsi" w:cstheme="minorHAnsi"/>
            <w:szCs w:val="24"/>
          </w:rPr>
          <w:t>https://sealeader.org/2020-jwls-virtual-series/</w:t>
        </w:r>
      </w:hyperlink>
      <w:r w:rsidRPr="00087920">
        <w:rPr>
          <w:rStyle w:val="Hyperlink"/>
          <w:rFonts w:asciiTheme="minorHAnsi" w:hAnsiTheme="minorHAnsi" w:cstheme="minorHAnsi"/>
          <w:szCs w:val="24"/>
          <w:u w:val="none"/>
        </w:rPr>
        <w:t xml:space="preserve"> </w:t>
      </w:r>
    </w:p>
    <w:p w14:paraId="5DC7B97F" w14:textId="3C75AD81" w:rsidR="00300F51" w:rsidRPr="00087920" w:rsidRDefault="00300F51" w:rsidP="009F56B2">
      <w:pPr>
        <w:tabs>
          <w:tab w:val="left" w:pos="5760"/>
        </w:tabs>
        <w:rPr>
          <w:rStyle w:val="Hyperlink"/>
          <w:rFonts w:asciiTheme="minorHAnsi" w:hAnsiTheme="minorHAnsi" w:cstheme="minorHAnsi"/>
          <w:szCs w:val="24"/>
          <w:u w:val="none"/>
        </w:rPr>
      </w:pPr>
      <w:r w:rsidRPr="00087920">
        <w:rPr>
          <w:rStyle w:val="Hyperlink"/>
          <w:rFonts w:asciiTheme="minorHAnsi" w:hAnsiTheme="minorHAnsi" w:cstheme="minorHAnsi"/>
          <w:szCs w:val="24"/>
        </w:rPr>
        <w:t xml:space="preserve"> </w:t>
      </w:r>
    </w:p>
    <w:p w14:paraId="2D3A6928" w14:textId="30F8772A" w:rsidR="007C7563" w:rsidRPr="00087920" w:rsidRDefault="007C7563" w:rsidP="009F56B2">
      <w:pPr>
        <w:tabs>
          <w:tab w:val="left" w:pos="5760"/>
        </w:tabs>
        <w:rPr>
          <w:rFonts w:asciiTheme="minorHAnsi" w:hAnsiTheme="minorHAnsi" w:cstheme="minorHAnsi"/>
          <w:szCs w:val="24"/>
        </w:rPr>
      </w:pPr>
      <w:r w:rsidRPr="00087920">
        <w:rPr>
          <w:rFonts w:asciiTheme="minorHAnsi" w:hAnsiTheme="minorHAnsi" w:cstheme="minorHAnsi"/>
          <w:szCs w:val="24"/>
        </w:rPr>
        <w:tab/>
      </w:r>
      <w:r w:rsidRPr="00087920">
        <w:rPr>
          <w:rFonts w:asciiTheme="minorHAnsi" w:hAnsiTheme="minorHAnsi" w:cstheme="minorHAnsi"/>
          <w:szCs w:val="24"/>
        </w:rPr>
        <w:tab/>
        <w:t xml:space="preserve"> </w:t>
      </w:r>
    </w:p>
    <w:p w14:paraId="36B8536F" w14:textId="3E60925E" w:rsidR="007C7563" w:rsidRPr="00087920" w:rsidRDefault="007C7563" w:rsidP="0057603E">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Theme="minorHAnsi" w:hAnsiTheme="minorHAnsi" w:cstheme="minorHAnsi"/>
          <w:color w:val="FFFFFF"/>
          <w:szCs w:val="24"/>
        </w:rPr>
      </w:pPr>
      <w:r w:rsidRPr="00087920">
        <w:rPr>
          <w:rFonts w:asciiTheme="minorHAnsi" w:hAnsiTheme="minorHAnsi" w:cstheme="minorHAnsi"/>
          <w:color w:val="FFFFFF"/>
          <w:szCs w:val="24"/>
        </w:rPr>
        <w:t>Course Materials</w:t>
      </w:r>
    </w:p>
    <w:p w14:paraId="49609B26"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REQUIRED COURSE MATERIAL</w:t>
      </w:r>
    </w:p>
    <w:p w14:paraId="1A2CD09B" w14:textId="77777777" w:rsidR="009F56B2" w:rsidRPr="00087920" w:rsidRDefault="009F56B2" w:rsidP="009F56B2">
      <w:pPr>
        <w:rPr>
          <w:rFonts w:asciiTheme="minorHAnsi" w:hAnsiTheme="minorHAnsi" w:cstheme="minorHAnsi"/>
          <w:szCs w:val="24"/>
        </w:rPr>
      </w:pPr>
    </w:p>
    <w:p w14:paraId="444B8EF1" w14:textId="53D987D0" w:rsidR="009F56B2" w:rsidRDefault="009F56B2" w:rsidP="009F56B2">
      <w:pPr>
        <w:rPr>
          <w:rFonts w:asciiTheme="minorHAnsi" w:hAnsiTheme="minorHAnsi" w:cstheme="minorHAnsi"/>
          <w:szCs w:val="24"/>
        </w:rPr>
      </w:pPr>
      <w:r w:rsidRPr="00087920">
        <w:rPr>
          <w:rFonts w:asciiTheme="minorHAnsi" w:hAnsiTheme="minorHAnsi" w:cstheme="minorHAnsi"/>
          <w:szCs w:val="24"/>
        </w:rPr>
        <w:t>Joan Johnson-Freese (</w:t>
      </w:r>
      <w:r w:rsidRPr="00087920">
        <w:rPr>
          <w:rFonts w:asciiTheme="minorHAnsi" w:hAnsiTheme="minorHAnsi" w:cstheme="minorHAnsi"/>
          <w:b/>
          <w:szCs w:val="24"/>
        </w:rPr>
        <w:t>JJF</w:t>
      </w:r>
      <w:r w:rsidRPr="00087920">
        <w:rPr>
          <w:rFonts w:asciiTheme="minorHAnsi" w:hAnsiTheme="minorHAnsi" w:cstheme="minorHAnsi"/>
          <w:szCs w:val="24"/>
        </w:rPr>
        <w:t xml:space="preserve">), </w:t>
      </w:r>
      <w:r w:rsidRPr="00087920">
        <w:rPr>
          <w:rFonts w:asciiTheme="minorHAnsi" w:hAnsiTheme="minorHAnsi" w:cstheme="minorHAnsi"/>
          <w:i/>
          <w:szCs w:val="24"/>
        </w:rPr>
        <w:t xml:space="preserve">Women, Peace &amp; Security: An Introduction </w:t>
      </w:r>
      <w:r w:rsidRPr="00087920">
        <w:rPr>
          <w:rFonts w:asciiTheme="minorHAnsi" w:hAnsiTheme="minorHAnsi" w:cstheme="minorHAnsi"/>
          <w:szCs w:val="24"/>
        </w:rPr>
        <w:t>(2019). (You can get one used very inexpensively</w:t>
      </w:r>
      <w:r w:rsidR="00FD313B">
        <w:rPr>
          <w:rFonts w:asciiTheme="minorHAnsi" w:hAnsiTheme="minorHAnsi" w:cstheme="minorHAnsi"/>
          <w:szCs w:val="24"/>
        </w:rPr>
        <w:t>.)</w:t>
      </w:r>
    </w:p>
    <w:p w14:paraId="5B3C10B3" w14:textId="266EDAC4" w:rsidR="00FD313B" w:rsidRPr="00087920" w:rsidRDefault="00E50805" w:rsidP="009F56B2">
      <w:pPr>
        <w:rPr>
          <w:rFonts w:asciiTheme="minorHAnsi" w:hAnsiTheme="minorHAnsi" w:cstheme="minorHAnsi"/>
          <w:szCs w:val="24"/>
        </w:rPr>
      </w:pPr>
      <w:hyperlink r:id="rId11" w:history="1">
        <w:r w:rsidR="00FD313B" w:rsidRPr="00AB577D">
          <w:rPr>
            <w:rStyle w:val="Hyperlink"/>
            <w:rFonts w:asciiTheme="minorHAnsi" w:hAnsiTheme="minorHAnsi" w:cstheme="minorHAnsi"/>
            <w:szCs w:val="24"/>
          </w:rPr>
          <w:t>https://www.amazon.com/Women-Peace-Security-Joan-Johnson-Freese-dp-1138344052/dp/1138344052/ref=mt_other?_encoding=UTF8&amp;me=&amp;qid=</w:t>
        </w:r>
      </w:hyperlink>
      <w:r w:rsidR="00FD313B">
        <w:rPr>
          <w:rFonts w:asciiTheme="minorHAnsi" w:hAnsiTheme="minorHAnsi" w:cstheme="minorHAnsi"/>
          <w:szCs w:val="24"/>
        </w:rPr>
        <w:t xml:space="preserve"> </w:t>
      </w:r>
    </w:p>
    <w:p w14:paraId="21B79C14" w14:textId="77777777" w:rsidR="009F56B2" w:rsidRPr="00087920" w:rsidRDefault="009F56B2" w:rsidP="009F56B2">
      <w:pPr>
        <w:rPr>
          <w:rFonts w:asciiTheme="minorHAnsi" w:hAnsiTheme="minorHAnsi" w:cstheme="minorHAnsi"/>
          <w:szCs w:val="24"/>
        </w:rPr>
      </w:pPr>
    </w:p>
    <w:p w14:paraId="1BEB6DA8"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Women on the Frontlines of Peace &amp; Security (</w:t>
      </w:r>
      <w:r w:rsidRPr="00087920">
        <w:rPr>
          <w:rFonts w:asciiTheme="minorHAnsi" w:hAnsiTheme="minorHAnsi" w:cstheme="minorHAnsi"/>
          <w:b/>
          <w:szCs w:val="24"/>
        </w:rPr>
        <w:t>WFPS</w:t>
      </w:r>
      <w:r w:rsidRPr="00087920">
        <w:rPr>
          <w:rFonts w:asciiTheme="minorHAnsi" w:hAnsiTheme="minorHAnsi" w:cstheme="minorHAnsi"/>
          <w:szCs w:val="24"/>
        </w:rPr>
        <w:t xml:space="preserve">), National Defense University, (2014) </w:t>
      </w:r>
      <w:hyperlink r:id="rId12" w:history="1">
        <w:r w:rsidRPr="00087920">
          <w:rPr>
            <w:rStyle w:val="Hyperlink"/>
            <w:rFonts w:asciiTheme="minorHAnsi" w:hAnsiTheme="minorHAnsi" w:cstheme="minorHAnsi"/>
            <w:szCs w:val="24"/>
          </w:rPr>
          <w:t>http://ndupress.ndu.edu/Portals/68/Documents/Books/women-on-the-frontlines.pdf</w:t>
        </w:r>
      </w:hyperlink>
      <w:r w:rsidRPr="00087920">
        <w:rPr>
          <w:rFonts w:asciiTheme="minorHAnsi" w:hAnsiTheme="minorHAnsi" w:cstheme="minorHAnsi"/>
          <w:szCs w:val="24"/>
        </w:rPr>
        <w:t xml:space="preserve"> </w:t>
      </w:r>
    </w:p>
    <w:p w14:paraId="31DA76F6" w14:textId="77777777" w:rsidR="009F56B2" w:rsidRPr="00087920" w:rsidRDefault="009F56B2" w:rsidP="009F56B2">
      <w:pPr>
        <w:rPr>
          <w:rFonts w:asciiTheme="minorHAnsi" w:hAnsiTheme="minorHAnsi" w:cstheme="minorHAnsi"/>
          <w:szCs w:val="24"/>
        </w:rPr>
      </w:pPr>
    </w:p>
    <w:p w14:paraId="2512864C" w14:textId="77777777" w:rsidR="009F56B2" w:rsidRPr="00087920" w:rsidRDefault="009F56B2" w:rsidP="009F56B2">
      <w:pPr>
        <w:rPr>
          <w:rFonts w:asciiTheme="minorHAnsi" w:hAnsiTheme="minorHAnsi" w:cstheme="minorHAnsi"/>
          <w:szCs w:val="24"/>
        </w:rPr>
      </w:pPr>
    </w:p>
    <w:p w14:paraId="52B6DDA9"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b/>
          <w:szCs w:val="24"/>
        </w:rPr>
        <w:t>GRADUATE STUDENTS ONLY</w:t>
      </w:r>
      <w:r w:rsidRPr="00087920">
        <w:rPr>
          <w:rFonts w:asciiTheme="minorHAnsi" w:hAnsiTheme="minorHAnsi" w:cstheme="minorHAnsi"/>
          <w:szCs w:val="24"/>
        </w:rPr>
        <w:t xml:space="preserve">: </w:t>
      </w:r>
    </w:p>
    <w:p w14:paraId="4C62843F" w14:textId="77777777" w:rsidR="009F56B2" w:rsidRPr="00087920" w:rsidRDefault="009F56B2" w:rsidP="009F56B2">
      <w:pPr>
        <w:rPr>
          <w:rFonts w:asciiTheme="minorHAnsi" w:hAnsiTheme="minorHAnsi" w:cstheme="minorHAnsi"/>
          <w:szCs w:val="24"/>
        </w:rPr>
      </w:pPr>
    </w:p>
    <w:p w14:paraId="7C5E5D39" w14:textId="580B6DD5" w:rsidR="00FF5009" w:rsidRPr="00087920" w:rsidRDefault="009F56B2" w:rsidP="00FF5009">
      <w:pPr>
        <w:rPr>
          <w:rFonts w:asciiTheme="minorHAnsi" w:hAnsiTheme="minorHAnsi" w:cstheme="minorHAnsi"/>
          <w:szCs w:val="24"/>
        </w:rPr>
      </w:pPr>
      <w:r w:rsidRPr="00087920">
        <w:rPr>
          <w:rFonts w:asciiTheme="minorHAnsi" w:hAnsiTheme="minorHAnsi" w:cstheme="minorHAnsi"/>
          <w:szCs w:val="24"/>
        </w:rPr>
        <w:t xml:space="preserve">Valerie Hudson, et al, </w:t>
      </w:r>
      <w:r w:rsidR="008B601C" w:rsidRPr="00087920">
        <w:rPr>
          <w:rFonts w:asciiTheme="minorHAnsi" w:hAnsiTheme="minorHAnsi" w:cstheme="minorHAnsi"/>
          <w:i/>
          <w:iCs/>
          <w:szCs w:val="24"/>
        </w:rPr>
        <w:t>The Hillary Doctrine, 2015.</w:t>
      </w:r>
    </w:p>
    <w:p w14:paraId="70A10789" w14:textId="77777777" w:rsidR="009F56B2" w:rsidRPr="00087920" w:rsidRDefault="009F56B2" w:rsidP="009F56B2">
      <w:pPr>
        <w:rPr>
          <w:rFonts w:asciiTheme="minorHAnsi" w:hAnsiTheme="minorHAnsi" w:cstheme="minorHAnsi"/>
          <w:szCs w:val="24"/>
        </w:rPr>
      </w:pPr>
    </w:p>
    <w:p w14:paraId="6CAB00B0" w14:textId="0CAAD199"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Additionally: articles/reports, videos</w:t>
      </w:r>
      <w:r w:rsidR="009E4A62" w:rsidRPr="00087920">
        <w:rPr>
          <w:rFonts w:asciiTheme="minorHAnsi" w:hAnsiTheme="minorHAnsi" w:cstheme="minorHAnsi"/>
          <w:szCs w:val="24"/>
        </w:rPr>
        <w:t>, movies</w:t>
      </w:r>
      <w:r w:rsidRPr="00087920">
        <w:rPr>
          <w:rFonts w:asciiTheme="minorHAnsi" w:hAnsiTheme="minorHAnsi" w:cstheme="minorHAnsi"/>
          <w:szCs w:val="24"/>
        </w:rPr>
        <w:t xml:space="preserve"> (</w:t>
      </w:r>
      <w:r w:rsidRPr="00087920">
        <w:rPr>
          <w:rFonts w:asciiTheme="minorHAnsi" w:hAnsiTheme="minorHAnsi" w:cstheme="minorHAnsi"/>
          <w:i/>
          <w:szCs w:val="24"/>
        </w:rPr>
        <w:t>in italics on the syllabus</w:t>
      </w:r>
      <w:r w:rsidRPr="00087920">
        <w:rPr>
          <w:rFonts w:asciiTheme="minorHAnsi" w:hAnsiTheme="minorHAnsi" w:cstheme="minorHAnsi"/>
          <w:szCs w:val="24"/>
        </w:rPr>
        <w:t>) available online or at the course website.</w:t>
      </w:r>
    </w:p>
    <w:p w14:paraId="29B62FBF" w14:textId="77777777" w:rsidR="009F56B2" w:rsidRPr="00087920" w:rsidRDefault="009F56B2" w:rsidP="007C7563">
      <w:pPr>
        <w:tabs>
          <w:tab w:val="left" w:pos="5760"/>
        </w:tabs>
        <w:rPr>
          <w:rFonts w:asciiTheme="minorHAnsi" w:hAnsiTheme="minorHAnsi" w:cstheme="minorHAnsi"/>
          <w:szCs w:val="24"/>
        </w:rPr>
      </w:pPr>
    </w:p>
    <w:p w14:paraId="11BB5309" w14:textId="71C18FCA" w:rsidR="007C7563" w:rsidRPr="00087920" w:rsidRDefault="007C7563" w:rsidP="007C7563">
      <w:pPr>
        <w:tabs>
          <w:tab w:val="left" w:pos="5760"/>
        </w:tabs>
        <w:rPr>
          <w:rFonts w:asciiTheme="minorHAnsi" w:hAnsiTheme="minorHAnsi" w:cstheme="minorHAnsi"/>
          <w:szCs w:val="24"/>
        </w:rPr>
      </w:pPr>
      <w:r w:rsidRPr="00087920">
        <w:rPr>
          <w:rFonts w:asciiTheme="minorHAnsi" w:hAnsiTheme="minorHAnsi" w:cstheme="minorHAnsi"/>
          <w:szCs w:val="24"/>
        </w:rPr>
        <w:tab/>
      </w:r>
      <w:r w:rsidRPr="00087920">
        <w:rPr>
          <w:rFonts w:asciiTheme="minorHAnsi" w:hAnsiTheme="minorHAnsi" w:cstheme="minorHAnsi"/>
          <w:szCs w:val="24"/>
        </w:rPr>
        <w:tab/>
        <w:t xml:space="preserve"> </w:t>
      </w:r>
    </w:p>
    <w:p w14:paraId="5A6D43B4" w14:textId="77777777" w:rsidR="007C7563" w:rsidRPr="00087920" w:rsidRDefault="007C7563" w:rsidP="007C7563">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Theme="minorHAnsi" w:hAnsiTheme="minorHAnsi" w:cstheme="minorHAnsi"/>
          <w:color w:val="FFFFFF"/>
          <w:szCs w:val="24"/>
        </w:rPr>
      </w:pPr>
      <w:r w:rsidRPr="00087920">
        <w:rPr>
          <w:rFonts w:asciiTheme="minorHAnsi" w:hAnsiTheme="minorHAnsi" w:cstheme="minorHAnsi"/>
          <w:color w:val="FFFFFF"/>
          <w:szCs w:val="24"/>
        </w:rPr>
        <w:t xml:space="preserve">Grading </w:t>
      </w:r>
    </w:p>
    <w:p w14:paraId="2CCB3C83" w14:textId="77777777" w:rsidR="007C7563" w:rsidRPr="00087920" w:rsidRDefault="007C7563" w:rsidP="007C7563">
      <w:pPr>
        <w:tabs>
          <w:tab w:val="left" w:pos="2160"/>
        </w:tabs>
        <w:rPr>
          <w:rFonts w:asciiTheme="minorHAnsi" w:hAnsiTheme="minorHAnsi" w:cstheme="minorHAnsi"/>
          <w:b/>
          <w:i/>
          <w:color w:val="3366FF"/>
          <w:szCs w:val="24"/>
        </w:rPr>
      </w:pPr>
    </w:p>
    <w:p w14:paraId="5300E4F1" w14:textId="77777777" w:rsidR="00E6149F" w:rsidRPr="00087920" w:rsidRDefault="00E6149F" w:rsidP="00E6149F">
      <w:pPr>
        <w:rPr>
          <w:rFonts w:asciiTheme="minorHAnsi" w:hAnsiTheme="minorHAnsi" w:cstheme="minorHAnsi"/>
          <w:b/>
          <w:szCs w:val="24"/>
        </w:rPr>
      </w:pPr>
      <w:r w:rsidRPr="00087920">
        <w:rPr>
          <w:rFonts w:asciiTheme="minorHAnsi" w:hAnsiTheme="minorHAnsi" w:cstheme="minorHAnsi"/>
          <w:b/>
          <w:szCs w:val="24"/>
        </w:rPr>
        <w:t>You must submit all writing assignments in MICROSOFT WORD.</w:t>
      </w:r>
    </w:p>
    <w:p w14:paraId="68261DDC" w14:textId="77777777" w:rsidR="00887314" w:rsidRPr="00087920" w:rsidRDefault="00887314" w:rsidP="007C7563">
      <w:pPr>
        <w:rPr>
          <w:rFonts w:asciiTheme="minorHAnsi" w:hAnsiTheme="minorHAnsi" w:cstheme="minorHAnsi"/>
          <w:b/>
          <w:i/>
          <w:szCs w:val="24"/>
        </w:rPr>
      </w:pPr>
    </w:p>
    <w:p w14:paraId="763E2958" w14:textId="0F685D2E" w:rsidR="009F56B2" w:rsidRPr="00087920" w:rsidRDefault="009F56B2" w:rsidP="009F56B2">
      <w:pPr>
        <w:widowControl w:val="0"/>
        <w:autoSpaceDE w:val="0"/>
        <w:autoSpaceDN w:val="0"/>
        <w:adjustRightInd w:val="0"/>
        <w:rPr>
          <w:rFonts w:asciiTheme="minorHAnsi" w:hAnsiTheme="minorHAnsi" w:cstheme="minorHAnsi"/>
          <w:color w:val="000000"/>
          <w:szCs w:val="24"/>
        </w:rPr>
      </w:pPr>
      <w:r w:rsidRPr="00087920">
        <w:rPr>
          <w:rFonts w:asciiTheme="minorHAnsi" w:hAnsiTheme="minorHAnsi" w:cstheme="minorHAnsi"/>
          <w:color w:val="000000"/>
          <w:szCs w:val="24"/>
        </w:rPr>
        <w:t xml:space="preserve">Approximately 2 weeks prior to the course beginning, enrolled students </w:t>
      </w:r>
      <w:r w:rsidR="00F72AEE" w:rsidRPr="00087920">
        <w:rPr>
          <w:rFonts w:asciiTheme="minorHAnsi" w:hAnsiTheme="minorHAnsi" w:cstheme="minorHAnsi"/>
          <w:i/>
          <w:iCs/>
          <w:color w:val="000000"/>
          <w:szCs w:val="24"/>
        </w:rPr>
        <w:t>are required</w:t>
      </w:r>
      <w:r w:rsidR="00F72AEE" w:rsidRPr="00087920">
        <w:rPr>
          <w:rFonts w:asciiTheme="minorHAnsi" w:hAnsiTheme="minorHAnsi" w:cstheme="minorHAnsi"/>
          <w:color w:val="000000"/>
          <w:szCs w:val="24"/>
        </w:rPr>
        <w:t xml:space="preserve"> to post 2-3 paragraphs on the discussion board </w:t>
      </w:r>
      <w:r w:rsidRPr="00087920">
        <w:rPr>
          <w:rFonts w:asciiTheme="minorHAnsi" w:hAnsiTheme="minorHAnsi" w:cstheme="minorHAnsi"/>
          <w:color w:val="000000"/>
          <w:szCs w:val="24"/>
        </w:rPr>
        <w:t>stating a bit about their background and why they are interested in the course material.</w:t>
      </w:r>
    </w:p>
    <w:p w14:paraId="49C501FD" w14:textId="77777777" w:rsidR="009F56B2" w:rsidRPr="00087920" w:rsidRDefault="009F56B2" w:rsidP="009F56B2">
      <w:pPr>
        <w:rPr>
          <w:rFonts w:asciiTheme="minorHAnsi" w:hAnsiTheme="minorHAnsi" w:cstheme="minorHAnsi"/>
          <w:szCs w:val="24"/>
        </w:rPr>
      </w:pPr>
    </w:p>
    <w:p w14:paraId="23A0A449" w14:textId="667673A9"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Both the mid-term (</w:t>
      </w:r>
      <w:r w:rsidR="009D7B76" w:rsidRPr="00087920">
        <w:rPr>
          <w:rFonts w:asciiTheme="minorHAnsi" w:hAnsiTheme="minorHAnsi" w:cstheme="minorHAnsi"/>
          <w:szCs w:val="24"/>
        </w:rPr>
        <w:t>3</w:t>
      </w:r>
      <w:r w:rsidR="00FA25F1" w:rsidRPr="00087920">
        <w:rPr>
          <w:rFonts w:asciiTheme="minorHAnsi" w:hAnsiTheme="minorHAnsi" w:cstheme="minorHAnsi"/>
          <w:szCs w:val="24"/>
        </w:rPr>
        <w:t>5</w:t>
      </w:r>
      <w:r w:rsidRPr="00087920">
        <w:rPr>
          <w:rFonts w:asciiTheme="minorHAnsi" w:hAnsiTheme="minorHAnsi" w:cstheme="minorHAnsi"/>
          <w:szCs w:val="24"/>
        </w:rPr>
        <w:t>% of your grade) and final, a research paper, (</w:t>
      </w:r>
      <w:r w:rsidR="009D7B76" w:rsidRPr="00087920">
        <w:rPr>
          <w:rFonts w:asciiTheme="minorHAnsi" w:hAnsiTheme="minorHAnsi" w:cstheme="minorHAnsi"/>
          <w:szCs w:val="24"/>
        </w:rPr>
        <w:t>4</w:t>
      </w:r>
      <w:r w:rsidRPr="00087920">
        <w:rPr>
          <w:rFonts w:asciiTheme="minorHAnsi" w:hAnsiTheme="minorHAnsi" w:cstheme="minorHAnsi"/>
          <w:szCs w:val="24"/>
        </w:rPr>
        <w:t xml:space="preserve">0% of your grade) will be take home assignments. Graduate assignments will be different from and more extensive than </w:t>
      </w:r>
      <w:r w:rsidRPr="00087920">
        <w:rPr>
          <w:rFonts w:asciiTheme="minorHAnsi" w:hAnsiTheme="minorHAnsi" w:cstheme="minorHAnsi"/>
          <w:szCs w:val="24"/>
        </w:rPr>
        <w:lastRenderedPageBreak/>
        <w:t xml:space="preserve">for undergraduate students. In-class, chat-room, discussion board participation &amp; student presentations will count for 25% of all students’ grades.  Online participation does not substitute for class attendance. </w:t>
      </w:r>
    </w:p>
    <w:p w14:paraId="6AA58654" w14:textId="77777777" w:rsidR="009F56B2" w:rsidRPr="00087920" w:rsidRDefault="009F56B2" w:rsidP="009F56B2">
      <w:pPr>
        <w:rPr>
          <w:rFonts w:asciiTheme="minorHAnsi" w:hAnsiTheme="minorHAnsi" w:cstheme="minorHAnsi"/>
          <w:szCs w:val="24"/>
        </w:rPr>
      </w:pPr>
    </w:p>
    <w:p w14:paraId="64CB3B71"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Late submissions of a mid-term or final without prior approval or a medical excuse will not be accepted.</w:t>
      </w:r>
    </w:p>
    <w:p w14:paraId="6D730B05" w14:textId="77777777" w:rsidR="007C7563" w:rsidRPr="00087920" w:rsidRDefault="007C7563" w:rsidP="003749BE">
      <w:pPr>
        <w:tabs>
          <w:tab w:val="left" w:pos="360"/>
        </w:tabs>
        <w:rPr>
          <w:rFonts w:asciiTheme="minorHAnsi" w:hAnsiTheme="minorHAnsi" w:cstheme="minorHAnsi"/>
          <w:bCs/>
          <w:iCs/>
          <w:szCs w:val="24"/>
        </w:rPr>
      </w:pPr>
    </w:p>
    <w:p w14:paraId="20FFC82E" w14:textId="77777777" w:rsidR="007C7563" w:rsidRPr="00087920" w:rsidRDefault="007C7563" w:rsidP="007C7563">
      <w:pPr>
        <w:tabs>
          <w:tab w:val="left" w:pos="5760"/>
        </w:tabs>
        <w:ind w:hanging="360"/>
        <w:rPr>
          <w:rFonts w:asciiTheme="minorHAnsi" w:hAnsiTheme="minorHAnsi" w:cstheme="minorHAnsi"/>
          <w:szCs w:val="24"/>
        </w:rPr>
      </w:pPr>
      <w:r w:rsidRPr="00087920">
        <w:rPr>
          <w:rFonts w:asciiTheme="minorHAnsi" w:hAnsiTheme="minorHAnsi" w:cstheme="minorHAnsi"/>
          <w:szCs w:val="24"/>
        </w:rPr>
        <w:tab/>
      </w:r>
      <w:r w:rsidRPr="00087920">
        <w:rPr>
          <w:rFonts w:asciiTheme="minorHAnsi" w:hAnsiTheme="minorHAnsi" w:cstheme="minorHAnsi"/>
          <w:szCs w:val="24"/>
        </w:rPr>
        <w:tab/>
        <w:t xml:space="preserve"> </w:t>
      </w:r>
    </w:p>
    <w:p w14:paraId="55ECED2E" w14:textId="10203366" w:rsidR="007C7563" w:rsidRPr="00087920" w:rsidRDefault="007C7563" w:rsidP="0057603E">
      <w:pPr>
        <w:pBdr>
          <w:top w:val="single" w:sz="4" w:space="1" w:color="auto"/>
          <w:left w:val="single" w:sz="4" w:space="4" w:color="auto"/>
          <w:bottom w:val="single" w:sz="4" w:space="1" w:color="auto"/>
          <w:right w:val="single" w:sz="4" w:space="4" w:color="auto"/>
        </w:pBdr>
        <w:shd w:val="clear" w:color="auto" w:fill="800000"/>
        <w:tabs>
          <w:tab w:val="left" w:pos="2160"/>
        </w:tabs>
        <w:ind w:hanging="360"/>
        <w:jc w:val="center"/>
        <w:rPr>
          <w:rFonts w:asciiTheme="minorHAnsi" w:hAnsiTheme="minorHAnsi" w:cstheme="minorHAnsi"/>
          <w:color w:val="FFFFFF"/>
          <w:szCs w:val="24"/>
        </w:rPr>
      </w:pPr>
      <w:r w:rsidRPr="00087920">
        <w:rPr>
          <w:rFonts w:asciiTheme="minorHAnsi" w:hAnsiTheme="minorHAnsi" w:cstheme="minorHAnsi"/>
          <w:color w:val="FFFFFF"/>
          <w:szCs w:val="24"/>
        </w:rPr>
        <w:t>Expectations and Policies</w:t>
      </w:r>
    </w:p>
    <w:p w14:paraId="0ACB9C69" w14:textId="77777777" w:rsidR="0024033A" w:rsidRPr="00087920" w:rsidRDefault="0024033A" w:rsidP="007C7563">
      <w:pPr>
        <w:tabs>
          <w:tab w:val="left" w:pos="2160"/>
        </w:tabs>
        <w:ind w:left="360" w:hanging="360"/>
        <w:rPr>
          <w:rFonts w:asciiTheme="minorHAnsi" w:hAnsiTheme="minorHAnsi" w:cstheme="minorHAnsi"/>
          <w:b/>
          <w:i/>
          <w:szCs w:val="24"/>
        </w:rPr>
      </w:pPr>
    </w:p>
    <w:p w14:paraId="5B39D6D5" w14:textId="4A3D2EDE" w:rsidR="007C7563" w:rsidRPr="00087920" w:rsidRDefault="007C7563" w:rsidP="007C7563">
      <w:pPr>
        <w:tabs>
          <w:tab w:val="left" w:pos="2160"/>
        </w:tabs>
        <w:ind w:left="360" w:hanging="360"/>
        <w:rPr>
          <w:rFonts w:asciiTheme="minorHAnsi" w:hAnsiTheme="minorHAnsi" w:cstheme="minorHAnsi"/>
          <w:b/>
          <w:i/>
          <w:szCs w:val="24"/>
        </w:rPr>
      </w:pPr>
      <w:r w:rsidRPr="00087920">
        <w:rPr>
          <w:rFonts w:asciiTheme="minorHAnsi" w:hAnsiTheme="minorHAnsi" w:cstheme="minorHAnsi"/>
          <w:b/>
          <w:i/>
          <w:szCs w:val="24"/>
        </w:rPr>
        <w:t xml:space="preserve">Attendance </w:t>
      </w:r>
    </w:p>
    <w:p w14:paraId="283BD9E2" w14:textId="1B2287C6" w:rsidR="009F56B2" w:rsidRPr="00087920" w:rsidRDefault="009F56B2" w:rsidP="007C7563">
      <w:pPr>
        <w:tabs>
          <w:tab w:val="left" w:pos="2160"/>
        </w:tabs>
        <w:ind w:left="360" w:hanging="360"/>
        <w:rPr>
          <w:rFonts w:asciiTheme="minorHAnsi" w:hAnsiTheme="minorHAnsi" w:cstheme="minorHAnsi"/>
          <w:b/>
          <w:i/>
          <w:szCs w:val="24"/>
        </w:rPr>
      </w:pPr>
    </w:p>
    <w:p w14:paraId="16BF7426" w14:textId="5B292133"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 xml:space="preserve">You are expected to attend each class session. If you have to miss a class please provide notification in advance. Missing </w:t>
      </w:r>
      <w:r w:rsidR="00FF5009" w:rsidRPr="00087920">
        <w:rPr>
          <w:rFonts w:asciiTheme="minorHAnsi" w:hAnsiTheme="minorHAnsi" w:cstheme="minorHAnsi"/>
          <w:szCs w:val="24"/>
        </w:rPr>
        <w:t xml:space="preserve">or being late for </w:t>
      </w:r>
      <w:r w:rsidRPr="00087920">
        <w:rPr>
          <w:rFonts w:asciiTheme="minorHAnsi" w:hAnsiTheme="minorHAnsi" w:cstheme="minorHAnsi"/>
          <w:szCs w:val="24"/>
        </w:rPr>
        <w:t>more than one class will negatively affect your class participation grade.</w:t>
      </w:r>
    </w:p>
    <w:p w14:paraId="7A45304A" w14:textId="413602CB" w:rsidR="00E6149F" w:rsidRPr="00087920" w:rsidRDefault="00E6149F" w:rsidP="00E6149F">
      <w:pPr>
        <w:rPr>
          <w:rFonts w:asciiTheme="minorHAnsi" w:hAnsiTheme="minorHAnsi" w:cstheme="minorHAnsi"/>
          <w:szCs w:val="24"/>
        </w:rPr>
      </w:pPr>
    </w:p>
    <w:p w14:paraId="4B5A7CE5" w14:textId="615D88C4" w:rsidR="00E6149F" w:rsidRPr="00087920" w:rsidRDefault="00E6149F" w:rsidP="00E6149F">
      <w:pPr>
        <w:rPr>
          <w:rFonts w:asciiTheme="minorHAnsi" w:hAnsiTheme="minorHAnsi" w:cstheme="minorHAnsi"/>
          <w:szCs w:val="24"/>
        </w:rPr>
      </w:pPr>
      <w:r w:rsidRPr="00087920">
        <w:rPr>
          <w:rFonts w:asciiTheme="minorHAnsi" w:hAnsiTheme="minorHAnsi" w:cstheme="minorHAnsi"/>
          <w:szCs w:val="24"/>
        </w:rPr>
        <w:t>You are responsible for keeping up with any changes in the syllabus announced in class.</w:t>
      </w:r>
    </w:p>
    <w:p w14:paraId="5C54AF81" w14:textId="37DDD2B6" w:rsidR="00150BD2" w:rsidRPr="00087920" w:rsidRDefault="00150BD2" w:rsidP="00E6149F">
      <w:pPr>
        <w:rPr>
          <w:rFonts w:asciiTheme="minorHAnsi" w:hAnsiTheme="minorHAnsi" w:cstheme="minorHAnsi"/>
          <w:szCs w:val="24"/>
        </w:rPr>
      </w:pPr>
    </w:p>
    <w:p w14:paraId="3CAF6C62" w14:textId="77777777" w:rsidR="00150BD2" w:rsidRPr="00087920" w:rsidRDefault="00150BD2" w:rsidP="00150BD2">
      <w:pPr>
        <w:tabs>
          <w:tab w:val="left" w:pos="2160"/>
        </w:tabs>
        <w:ind w:left="360" w:hanging="360"/>
        <w:rPr>
          <w:rFonts w:asciiTheme="minorHAnsi" w:hAnsiTheme="minorHAnsi" w:cstheme="minorHAnsi"/>
          <w:b/>
          <w:i/>
          <w:szCs w:val="24"/>
        </w:rPr>
      </w:pPr>
      <w:r w:rsidRPr="00087920">
        <w:rPr>
          <w:rFonts w:asciiTheme="minorHAnsi" w:hAnsiTheme="minorHAnsi" w:cstheme="minorHAnsi"/>
          <w:b/>
          <w:i/>
          <w:szCs w:val="24"/>
        </w:rPr>
        <w:t>Accommodation Requests</w:t>
      </w:r>
    </w:p>
    <w:p w14:paraId="30DDC225" w14:textId="77777777" w:rsidR="00150BD2" w:rsidRPr="00087920" w:rsidRDefault="00150BD2" w:rsidP="00150BD2">
      <w:pPr>
        <w:tabs>
          <w:tab w:val="left" w:pos="2160"/>
        </w:tabs>
        <w:ind w:left="360" w:hanging="360"/>
        <w:rPr>
          <w:rFonts w:asciiTheme="minorHAnsi" w:hAnsiTheme="minorHAnsi" w:cstheme="minorHAnsi"/>
          <w:szCs w:val="24"/>
        </w:rPr>
      </w:pPr>
      <w:r w:rsidRPr="00087920">
        <w:rPr>
          <w:rFonts w:asciiTheme="minorHAnsi" w:hAnsiTheme="minorHAnsi" w:cstheme="minorHAnsi"/>
          <w:szCs w:val="24"/>
        </w:rPr>
        <w:tab/>
        <w:t>Harvard Extension School is committed to providing an inclusive, accessible academic community for students with disabilities and chronic health conditions. The Accessibility Services Office (ASO) (</w:t>
      </w:r>
      <w:hyperlink r:id="rId13" w:history="1">
        <w:r w:rsidRPr="00087920">
          <w:rPr>
            <w:rStyle w:val="Hyperlink"/>
            <w:rFonts w:asciiTheme="minorHAnsi" w:hAnsiTheme="minorHAnsi" w:cstheme="minorHAnsi"/>
            <w:szCs w:val="24"/>
          </w:rPr>
          <w:t>https://www.extension.harvard.edu/resources-policies/accessibility-services-office-aso</w:t>
        </w:r>
      </w:hyperlink>
      <w:r w:rsidRPr="00087920">
        <w:rPr>
          <w:rFonts w:asciiTheme="minorHAnsi" w:hAnsiTheme="minorHAnsi" w:cstheme="minorHAnsi"/>
          <w:szCs w:val="24"/>
        </w:rPr>
        <w:t xml:space="preserve">) offers accommodations and supports to students with documented disabilities. If you have a need for accommodations or adjustments in your course, please contact the Accessibility Services Office by email at </w:t>
      </w:r>
      <w:hyperlink r:id="rId14" w:history="1">
        <w:r w:rsidRPr="00087920">
          <w:rPr>
            <w:rStyle w:val="Hyperlink"/>
            <w:rFonts w:asciiTheme="minorHAnsi" w:hAnsiTheme="minorHAnsi" w:cstheme="minorHAnsi"/>
            <w:szCs w:val="24"/>
          </w:rPr>
          <w:t>accessibility@extension.harvard.edu</w:t>
        </w:r>
      </w:hyperlink>
      <w:r w:rsidRPr="00087920">
        <w:rPr>
          <w:rFonts w:asciiTheme="minorHAnsi" w:hAnsiTheme="minorHAnsi" w:cstheme="minorHAnsi"/>
          <w:szCs w:val="24"/>
        </w:rPr>
        <w:t> or by phone at 617-998-9640.</w:t>
      </w:r>
    </w:p>
    <w:p w14:paraId="466DD76A" w14:textId="77777777" w:rsidR="00150BD2" w:rsidRPr="00087920" w:rsidRDefault="00150BD2" w:rsidP="00150BD2">
      <w:pPr>
        <w:tabs>
          <w:tab w:val="left" w:pos="2160"/>
        </w:tabs>
        <w:ind w:left="360" w:hanging="360"/>
        <w:rPr>
          <w:rFonts w:asciiTheme="minorHAnsi" w:hAnsiTheme="minorHAnsi" w:cstheme="minorHAnsi"/>
          <w:b/>
          <w:i/>
          <w:szCs w:val="24"/>
        </w:rPr>
      </w:pPr>
    </w:p>
    <w:p w14:paraId="7EEDCC67" w14:textId="77777777" w:rsidR="00150BD2" w:rsidRPr="00087920" w:rsidRDefault="00150BD2" w:rsidP="00150BD2">
      <w:pPr>
        <w:tabs>
          <w:tab w:val="left" w:pos="2160"/>
        </w:tabs>
        <w:ind w:left="360" w:hanging="360"/>
        <w:rPr>
          <w:rFonts w:asciiTheme="minorHAnsi" w:hAnsiTheme="minorHAnsi" w:cstheme="minorHAnsi"/>
          <w:szCs w:val="24"/>
        </w:rPr>
      </w:pPr>
      <w:r w:rsidRPr="00087920">
        <w:rPr>
          <w:rFonts w:asciiTheme="minorHAnsi" w:hAnsiTheme="minorHAnsi" w:cstheme="minorHAnsi"/>
          <w:b/>
          <w:i/>
          <w:szCs w:val="24"/>
        </w:rPr>
        <w:t>Academic Integrity</w:t>
      </w:r>
      <w:r w:rsidRPr="00087920">
        <w:rPr>
          <w:rFonts w:asciiTheme="minorHAnsi" w:hAnsiTheme="minorHAnsi" w:cstheme="minorHAnsi"/>
          <w:szCs w:val="24"/>
        </w:rPr>
        <w:t xml:space="preserve"> </w:t>
      </w:r>
    </w:p>
    <w:p w14:paraId="03C795E4" w14:textId="77777777" w:rsidR="00150BD2" w:rsidRPr="00087920" w:rsidRDefault="00150BD2" w:rsidP="00150BD2">
      <w:pPr>
        <w:tabs>
          <w:tab w:val="left" w:pos="2160"/>
        </w:tabs>
        <w:ind w:left="360" w:hanging="360"/>
        <w:rPr>
          <w:rFonts w:asciiTheme="minorHAnsi" w:hAnsiTheme="minorHAnsi" w:cstheme="minorHAnsi"/>
          <w:szCs w:val="24"/>
        </w:rPr>
      </w:pPr>
      <w:r w:rsidRPr="00087920">
        <w:rPr>
          <w:rFonts w:asciiTheme="minorHAnsi" w:hAnsiTheme="minorHAnsi" w:cstheme="minorHAnsi"/>
          <w:szCs w:val="24"/>
        </w:rPr>
        <w:tab/>
        <w:t>You are responsible for understanding Harvard Extension School policies on academic integrity (</w:t>
      </w:r>
      <w:hyperlink r:id="rId15" w:history="1">
        <w:r w:rsidRPr="00087920">
          <w:rPr>
            <w:rStyle w:val="Hyperlink"/>
            <w:rFonts w:asciiTheme="minorHAnsi" w:hAnsiTheme="minorHAnsi" w:cstheme="minorHAnsi"/>
            <w:szCs w:val="24"/>
          </w:rPr>
          <w:t>https://www.extension.harvard.edu/resources-policies/student-conduct/academic-integrity</w:t>
        </w:r>
      </w:hyperlink>
      <w:r w:rsidRPr="00087920">
        <w:rPr>
          <w:rFonts w:asciiTheme="minorHAnsi" w:hAnsiTheme="minorHAnsi" w:cstheme="minorHAnsi"/>
          <w:szCs w:val="24"/>
        </w:rPr>
        <w:t>) and how to use sources responsibly. Stated most broadly, academic integrity means that all course work submitted, whether a draft or a final version of a paper, project, take-home exam, online exam, computer program, oral presentation, or lab report, must be your own words and ideas, or the sources must be clearly acknowledged. The potential outcomes for violations of academic integrity are serious and ordinarily include all of the following: required withdrawal (RQ), which means a failing grade in the course (with no refund), the suspension of registration privileges, and a notation on your transcript.</w:t>
      </w:r>
      <w:r w:rsidRPr="00087920">
        <w:rPr>
          <w:rFonts w:asciiTheme="minorHAnsi" w:hAnsiTheme="minorHAnsi" w:cstheme="minorHAnsi"/>
          <w:szCs w:val="24"/>
        </w:rPr>
        <w:br/>
      </w:r>
    </w:p>
    <w:p w14:paraId="1ACDF2B8" w14:textId="77777777" w:rsidR="00150BD2" w:rsidRPr="00087920" w:rsidRDefault="00150BD2" w:rsidP="00150BD2">
      <w:pPr>
        <w:tabs>
          <w:tab w:val="left" w:pos="2160"/>
        </w:tabs>
        <w:ind w:left="360" w:hanging="360"/>
        <w:rPr>
          <w:rFonts w:asciiTheme="minorHAnsi" w:hAnsiTheme="minorHAnsi" w:cstheme="minorHAnsi"/>
          <w:szCs w:val="24"/>
        </w:rPr>
      </w:pPr>
      <w:r w:rsidRPr="00087920">
        <w:rPr>
          <w:rFonts w:asciiTheme="minorHAnsi" w:hAnsiTheme="minorHAnsi" w:cstheme="minorHAnsi"/>
          <w:szCs w:val="24"/>
        </w:rPr>
        <w:tab/>
        <w:t>Using sources responsibly (</w:t>
      </w:r>
      <w:hyperlink r:id="rId16" w:history="1">
        <w:r w:rsidRPr="00087920">
          <w:rPr>
            <w:rStyle w:val="Hyperlink"/>
            <w:rFonts w:asciiTheme="minorHAnsi" w:hAnsiTheme="minorHAnsi" w:cstheme="minorHAnsi"/>
            <w:szCs w:val="24"/>
          </w:rPr>
          <w:t>https://www.extension.harvard.edu/resources-policies/resources/avoiding-plagiarism</w:t>
        </w:r>
      </w:hyperlink>
      <w:r w:rsidRPr="00087920">
        <w:rPr>
          <w:rFonts w:asciiTheme="minorHAnsi" w:hAnsiTheme="minorHAnsi" w:cstheme="minorHAnsi"/>
          <w:szCs w:val="24"/>
        </w:rPr>
        <w:t xml:space="preserve">) is an essential part of your Harvard education. We provide additional information about our expectations regarding academic integrity on our website. We invite you to review that information and to check your understanding of </w:t>
      </w:r>
      <w:r w:rsidRPr="00087920">
        <w:rPr>
          <w:rFonts w:asciiTheme="minorHAnsi" w:hAnsiTheme="minorHAnsi" w:cstheme="minorHAnsi"/>
          <w:szCs w:val="24"/>
        </w:rPr>
        <w:lastRenderedPageBreak/>
        <w:t>academic citation rules by completing two free online 15-minute tutorials that are also available on our site. The tutorials are anonymous open-learning tools.</w:t>
      </w:r>
    </w:p>
    <w:p w14:paraId="3FC614E4" w14:textId="2D1C5854" w:rsidR="009E4A62" w:rsidRPr="00087920" w:rsidRDefault="009E4A62" w:rsidP="00BE751A">
      <w:pPr>
        <w:tabs>
          <w:tab w:val="left" w:pos="2160"/>
        </w:tabs>
        <w:rPr>
          <w:rFonts w:asciiTheme="minorHAnsi" w:hAnsiTheme="minorHAnsi" w:cstheme="minorHAnsi"/>
          <w:szCs w:val="24"/>
        </w:rPr>
      </w:pPr>
    </w:p>
    <w:p w14:paraId="509F6EC2" w14:textId="0F68F13B" w:rsidR="009E4A62" w:rsidRPr="00087920" w:rsidRDefault="009E4A62" w:rsidP="00BE751A">
      <w:pPr>
        <w:tabs>
          <w:tab w:val="left" w:pos="2160"/>
        </w:tabs>
        <w:rPr>
          <w:rFonts w:asciiTheme="minorHAnsi" w:hAnsiTheme="minorHAnsi" w:cstheme="minorHAnsi"/>
          <w:szCs w:val="24"/>
        </w:rPr>
      </w:pPr>
    </w:p>
    <w:p w14:paraId="47FB155D" w14:textId="77777777" w:rsidR="009E4A62" w:rsidRPr="00087920" w:rsidRDefault="009E4A62" w:rsidP="00BE751A">
      <w:pPr>
        <w:tabs>
          <w:tab w:val="left" w:pos="2160"/>
        </w:tabs>
        <w:rPr>
          <w:rFonts w:asciiTheme="minorHAnsi" w:hAnsiTheme="minorHAnsi" w:cstheme="minorHAnsi"/>
          <w:szCs w:val="24"/>
        </w:rPr>
      </w:pPr>
    </w:p>
    <w:p w14:paraId="4DE3CA9B" w14:textId="2AEE397D" w:rsidR="007C7563" w:rsidRPr="00087920" w:rsidRDefault="007C7563" w:rsidP="0057603E">
      <w:pPr>
        <w:pBdr>
          <w:top w:val="single" w:sz="4" w:space="1" w:color="auto"/>
          <w:left w:val="single" w:sz="4" w:space="4" w:color="auto"/>
          <w:bottom w:val="single" w:sz="4" w:space="1" w:color="auto"/>
          <w:right w:val="single" w:sz="4" w:space="4" w:color="auto"/>
        </w:pBdr>
        <w:shd w:val="clear" w:color="auto" w:fill="800000"/>
        <w:tabs>
          <w:tab w:val="left" w:pos="2160"/>
        </w:tabs>
        <w:jc w:val="center"/>
        <w:rPr>
          <w:rFonts w:asciiTheme="minorHAnsi" w:hAnsiTheme="minorHAnsi" w:cstheme="minorHAnsi"/>
          <w:color w:val="FFFFFF"/>
          <w:szCs w:val="24"/>
        </w:rPr>
      </w:pPr>
      <w:r w:rsidRPr="00087920">
        <w:rPr>
          <w:rFonts w:asciiTheme="minorHAnsi" w:hAnsiTheme="minorHAnsi" w:cstheme="minorHAnsi"/>
          <w:color w:val="FFFFFF"/>
          <w:szCs w:val="24"/>
        </w:rPr>
        <w:t>Course Outline and Schedule</w:t>
      </w:r>
    </w:p>
    <w:p w14:paraId="1E46BFE3" w14:textId="77777777" w:rsidR="009F56B2" w:rsidRPr="00087920" w:rsidRDefault="009F56B2" w:rsidP="009F56B2">
      <w:pPr>
        <w:rPr>
          <w:rFonts w:asciiTheme="minorHAnsi" w:hAnsiTheme="minorHAnsi" w:cstheme="minorHAnsi"/>
          <w:b/>
          <w:szCs w:val="24"/>
        </w:rPr>
      </w:pPr>
    </w:p>
    <w:p w14:paraId="5BA5235C" w14:textId="1E0986D1" w:rsidR="009F56B2" w:rsidRPr="00087920" w:rsidRDefault="009F56B2" w:rsidP="009F56B2">
      <w:pPr>
        <w:rPr>
          <w:rFonts w:asciiTheme="minorHAnsi" w:hAnsiTheme="minorHAnsi" w:cstheme="minorHAnsi"/>
          <w:b/>
          <w:szCs w:val="24"/>
        </w:rPr>
      </w:pPr>
      <w:r w:rsidRPr="00087920">
        <w:rPr>
          <w:rFonts w:asciiTheme="minorHAnsi" w:hAnsiTheme="minorHAnsi" w:cstheme="minorHAnsi"/>
          <w:b/>
          <w:szCs w:val="24"/>
        </w:rPr>
        <w:t>Working Class Schedule (Dates subject to change)</w:t>
      </w:r>
    </w:p>
    <w:p w14:paraId="6E85C71B" w14:textId="1D344614" w:rsidR="009E4A62" w:rsidRPr="00087920" w:rsidRDefault="009E4A62" w:rsidP="009F56B2">
      <w:pPr>
        <w:rPr>
          <w:rFonts w:asciiTheme="minorHAnsi" w:hAnsiTheme="minorHAnsi" w:cstheme="minorHAnsi"/>
          <w:b/>
          <w:szCs w:val="24"/>
        </w:rPr>
      </w:pPr>
    </w:p>
    <w:p w14:paraId="79713D10" w14:textId="10646617" w:rsidR="009E4A62" w:rsidRPr="00087920" w:rsidRDefault="009E4A62" w:rsidP="009F56B2">
      <w:pPr>
        <w:rPr>
          <w:rFonts w:asciiTheme="minorHAnsi" w:hAnsiTheme="minorHAnsi" w:cstheme="minorHAnsi"/>
          <w:b/>
          <w:szCs w:val="24"/>
        </w:rPr>
      </w:pPr>
      <w:r w:rsidRPr="00087920">
        <w:rPr>
          <w:rFonts w:asciiTheme="minorHAnsi" w:hAnsiTheme="minorHAnsi" w:cstheme="minorHAnsi"/>
          <w:b/>
          <w:szCs w:val="24"/>
        </w:rPr>
        <w:t>Recommended pre-class background videos/movies. Suggested not required.</w:t>
      </w:r>
    </w:p>
    <w:p w14:paraId="1C6B787F" w14:textId="474058B6" w:rsidR="009E4A62" w:rsidRPr="00087920" w:rsidRDefault="009E4A62" w:rsidP="009E4A62">
      <w:pPr>
        <w:pStyle w:val="ListParagraph"/>
        <w:numPr>
          <w:ilvl w:val="0"/>
          <w:numId w:val="31"/>
        </w:numPr>
        <w:rPr>
          <w:rFonts w:cstheme="minorHAnsi"/>
          <w:b/>
          <w:sz w:val="24"/>
          <w:szCs w:val="24"/>
        </w:rPr>
      </w:pPr>
      <w:r w:rsidRPr="00087920">
        <w:rPr>
          <w:rFonts w:cstheme="minorHAnsi"/>
          <w:b/>
          <w:i/>
          <w:iCs/>
          <w:sz w:val="24"/>
          <w:szCs w:val="24"/>
        </w:rPr>
        <w:t>Twenty Years of WPS Initiatives</w:t>
      </w:r>
      <w:r w:rsidRPr="00087920">
        <w:rPr>
          <w:rFonts w:cstheme="minorHAnsi"/>
          <w:b/>
          <w:sz w:val="24"/>
          <w:szCs w:val="24"/>
        </w:rPr>
        <w:t xml:space="preserve">, </w:t>
      </w:r>
      <w:r w:rsidRPr="00087920">
        <w:rPr>
          <w:rFonts w:cstheme="minorHAnsi"/>
          <w:bCs/>
          <w:sz w:val="24"/>
          <w:szCs w:val="24"/>
        </w:rPr>
        <w:t xml:space="preserve">the portion given by </w:t>
      </w:r>
      <w:proofErr w:type="spellStart"/>
      <w:r w:rsidRPr="00087920">
        <w:rPr>
          <w:rFonts w:cstheme="minorHAnsi"/>
          <w:bCs/>
          <w:sz w:val="24"/>
          <w:szCs w:val="24"/>
        </w:rPr>
        <w:t>Melanne</w:t>
      </w:r>
      <w:proofErr w:type="spellEnd"/>
      <w:r w:rsidRPr="00087920">
        <w:rPr>
          <w:rFonts w:cstheme="minorHAnsi"/>
          <w:bCs/>
          <w:sz w:val="24"/>
          <w:szCs w:val="24"/>
        </w:rPr>
        <w:t xml:space="preserve"> </w:t>
      </w:r>
      <w:proofErr w:type="spellStart"/>
      <w:r w:rsidRPr="00087920">
        <w:rPr>
          <w:rFonts w:cstheme="minorHAnsi"/>
          <w:bCs/>
          <w:sz w:val="24"/>
          <w:szCs w:val="24"/>
        </w:rPr>
        <w:t>Verveer</w:t>
      </w:r>
      <w:proofErr w:type="spellEnd"/>
      <w:r w:rsidRPr="00087920">
        <w:rPr>
          <w:rFonts w:cstheme="minorHAnsi"/>
          <w:bCs/>
          <w:sz w:val="24"/>
          <w:szCs w:val="24"/>
        </w:rPr>
        <w:t xml:space="preserve"> provides a history of Women, Peace &amp; Security initiatives.</w:t>
      </w:r>
      <w:r w:rsidR="00264825" w:rsidRPr="00087920">
        <w:rPr>
          <w:rFonts w:cstheme="minorHAnsi"/>
          <w:bCs/>
          <w:sz w:val="24"/>
          <w:szCs w:val="24"/>
        </w:rPr>
        <w:t xml:space="preserve"> </w:t>
      </w:r>
      <w:hyperlink r:id="rId17" w:history="1">
        <w:r w:rsidR="00264825" w:rsidRPr="00087920">
          <w:rPr>
            <w:rStyle w:val="Hyperlink"/>
            <w:rFonts w:cstheme="minorHAnsi"/>
            <w:bCs/>
            <w:sz w:val="24"/>
            <w:szCs w:val="24"/>
          </w:rPr>
          <w:t>https://www.youtube.com/watch?v=gOffCtr7VBs&amp;list=PLR5Q3wC5nyVnk91CGpi4l2802XXeddAGi&amp;index=3https://www.youtube.com/watch?v=gOffCtr7VBs&amp;list=PLR5Q3wC5nyVnk91CGpi4l2802XXeddAGi&amp;index=3</w:t>
        </w:r>
      </w:hyperlink>
      <w:r w:rsidR="00264825" w:rsidRPr="00087920">
        <w:rPr>
          <w:rFonts w:cstheme="minorHAnsi"/>
          <w:bCs/>
          <w:sz w:val="24"/>
          <w:szCs w:val="24"/>
        </w:rPr>
        <w:t xml:space="preserve"> </w:t>
      </w:r>
    </w:p>
    <w:p w14:paraId="70FD1DC5" w14:textId="4ED9213C" w:rsidR="009E4A62" w:rsidRPr="00087920" w:rsidRDefault="009E4A62" w:rsidP="009F56B2">
      <w:pPr>
        <w:pStyle w:val="ListParagraph"/>
        <w:numPr>
          <w:ilvl w:val="0"/>
          <w:numId w:val="31"/>
        </w:numPr>
        <w:rPr>
          <w:rFonts w:cstheme="minorHAnsi"/>
          <w:bCs/>
          <w:sz w:val="24"/>
          <w:szCs w:val="24"/>
        </w:rPr>
      </w:pPr>
      <w:r w:rsidRPr="00087920">
        <w:rPr>
          <w:rFonts w:cstheme="minorHAnsi"/>
          <w:b/>
          <w:i/>
          <w:iCs/>
          <w:sz w:val="24"/>
          <w:szCs w:val="24"/>
        </w:rPr>
        <w:t xml:space="preserve">Suffragette (2015), </w:t>
      </w:r>
      <w:r w:rsidRPr="00087920">
        <w:rPr>
          <w:rFonts w:cstheme="minorHAnsi"/>
          <w:bCs/>
          <w:sz w:val="24"/>
          <w:szCs w:val="24"/>
        </w:rPr>
        <w:t>movie</w:t>
      </w:r>
      <w:r w:rsidRPr="00087920">
        <w:rPr>
          <w:rFonts w:cstheme="minorHAnsi"/>
          <w:b/>
          <w:i/>
          <w:iCs/>
          <w:sz w:val="24"/>
          <w:szCs w:val="24"/>
        </w:rPr>
        <w:t xml:space="preserve">. </w:t>
      </w:r>
      <w:r w:rsidRPr="00087920">
        <w:rPr>
          <w:rFonts w:cstheme="minorHAnsi"/>
          <w:bCs/>
          <w:sz w:val="24"/>
          <w:szCs w:val="24"/>
        </w:rPr>
        <w:t>Dramatized version of fight for women’s vote</w:t>
      </w:r>
      <w:r w:rsidR="00F72AEE" w:rsidRPr="00087920">
        <w:rPr>
          <w:rFonts w:cstheme="minorHAnsi"/>
          <w:bCs/>
          <w:sz w:val="24"/>
          <w:szCs w:val="24"/>
        </w:rPr>
        <w:t xml:space="preserve"> </w:t>
      </w:r>
      <w:proofErr w:type="gramStart"/>
      <w:r w:rsidR="00F72AEE" w:rsidRPr="00087920">
        <w:rPr>
          <w:rFonts w:cstheme="minorHAnsi"/>
          <w:bCs/>
          <w:sz w:val="24"/>
          <w:szCs w:val="24"/>
        </w:rPr>
        <w:t xml:space="preserve">or </w:t>
      </w:r>
      <w:r w:rsidRPr="00087920">
        <w:rPr>
          <w:rFonts w:cstheme="minorHAnsi"/>
          <w:bCs/>
          <w:sz w:val="24"/>
          <w:szCs w:val="24"/>
        </w:rPr>
        <w:t xml:space="preserve"> </w:t>
      </w:r>
      <w:r w:rsidR="00F72AEE" w:rsidRPr="00087920">
        <w:rPr>
          <w:rFonts w:cstheme="minorHAnsi"/>
          <w:bCs/>
          <w:sz w:val="24"/>
          <w:szCs w:val="24"/>
        </w:rPr>
        <w:t>Ken</w:t>
      </w:r>
      <w:proofErr w:type="gramEnd"/>
      <w:r w:rsidR="00F72AEE" w:rsidRPr="00087920">
        <w:rPr>
          <w:rFonts w:cstheme="minorHAnsi"/>
          <w:bCs/>
          <w:sz w:val="24"/>
          <w:szCs w:val="24"/>
        </w:rPr>
        <w:t xml:space="preserve"> Burns &amp; Paul Barnes, </w:t>
      </w:r>
      <w:r w:rsidR="00F72AEE" w:rsidRPr="00087920">
        <w:rPr>
          <w:rFonts w:cstheme="minorHAnsi"/>
          <w:b/>
          <w:i/>
          <w:iCs/>
          <w:sz w:val="24"/>
          <w:szCs w:val="24"/>
        </w:rPr>
        <w:t>Not for Ourselves Alone</w:t>
      </w:r>
      <w:r w:rsidR="00F72AEE" w:rsidRPr="00087920">
        <w:rPr>
          <w:rFonts w:cstheme="minorHAnsi"/>
          <w:bCs/>
          <w:sz w:val="24"/>
          <w:szCs w:val="24"/>
        </w:rPr>
        <w:t>, PBS documentary</w:t>
      </w:r>
    </w:p>
    <w:p w14:paraId="2295E46D" w14:textId="77777777" w:rsidR="00B80556" w:rsidRPr="00087920" w:rsidRDefault="009E4A62" w:rsidP="009F56B2">
      <w:pPr>
        <w:pStyle w:val="ListParagraph"/>
        <w:numPr>
          <w:ilvl w:val="0"/>
          <w:numId w:val="31"/>
        </w:numPr>
        <w:rPr>
          <w:rFonts w:cstheme="minorHAnsi"/>
          <w:bCs/>
          <w:sz w:val="24"/>
          <w:szCs w:val="24"/>
        </w:rPr>
      </w:pPr>
      <w:r w:rsidRPr="00087920">
        <w:rPr>
          <w:rFonts w:cstheme="minorHAnsi"/>
          <w:b/>
          <w:i/>
          <w:iCs/>
          <w:sz w:val="24"/>
          <w:szCs w:val="24"/>
        </w:rPr>
        <w:t xml:space="preserve">On the Basis of Sex (2018), </w:t>
      </w:r>
      <w:r w:rsidRPr="00087920">
        <w:rPr>
          <w:rFonts w:cstheme="minorHAnsi"/>
          <w:bCs/>
          <w:sz w:val="24"/>
          <w:szCs w:val="24"/>
        </w:rPr>
        <w:t>Dramatized version of Ruth Bader Ginsberg’s early fight for equal rights in court system (structural changes)</w:t>
      </w:r>
    </w:p>
    <w:p w14:paraId="6B68F2BA" w14:textId="719848CB" w:rsidR="00B80556" w:rsidRPr="00087920" w:rsidRDefault="00B80556" w:rsidP="00B80556">
      <w:pPr>
        <w:pStyle w:val="ListParagraph"/>
        <w:numPr>
          <w:ilvl w:val="0"/>
          <w:numId w:val="31"/>
        </w:numPr>
        <w:spacing w:after="0" w:line="240" w:lineRule="auto"/>
        <w:rPr>
          <w:rFonts w:cstheme="minorHAnsi"/>
          <w:i/>
          <w:iCs/>
          <w:sz w:val="24"/>
          <w:szCs w:val="24"/>
        </w:rPr>
      </w:pPr>
      <w:r w:rsidRPr="00087920">
        <w:rPr>
          <w:rFonts w:cstheme="minorHAnsi"/>
          <w:b/>
          <w:bCs/>
          <w:i/>
          <w:iCs/>
          <w:sz w:val="24"/>
          <w:szCs w:val="24"/>
        </w:rPr>
        <w:t>Mrs. America</w:t>
      </w:r>
      <w:r w:rsidRPr="00087920">
        <w:rPr>
          <w:rFonts w:cstheme="minorHAnsi"/>
          <w:i/>
          <w:iCs/>
          <w:sz w:val="24"/>
          <w:szCs w:val="24"/>
        </w:rPr>
        <w:t xml:space="preserve">, </w:t>
      </w:r>
      <w:r w:rsidRPr="00087920">
        <w:rPr>
          <w:rFonts w:cstheme="minorHAnsi"/>
          <w:sz w:val="24"/>
          <w:szCs w:val="24"/>
        </w:rPr>
        <w:t xml:space="preserve">Hulu. Multi-part </w:t>
      </w:r>
      <w:r w:rsidR="00F72AEE" w:rsidRPr="00087920">
        <w:rPr>
          <w:rFonts w:cstheme="minorHAnsi"/>
          <w:sz w:val="24"/>
          <w:szCs w:val="24"/>
        </w:rPr>
        <w:t>dramatization</w:t>
      </w:r>
      <w:r w:rsidRPr="00087920">
        <w:rPr>
          <w:rFonts w:cstheme="minorHAnsi"/>
          <w:sz w:val="24"/>
          <w:szCs w:val="24"/>
        </w:rPr>
        <w:t xml:space="preserve"> on the defeat of the Equal Rights Amendment in the US. The aspect of the series I felt most interesting is that there were disagreement</w:t>
      </w:r>
      <w:r w:rsidR="00F72AEE" w:rsidRPr="00087920">
        <w:rPr>
          <w:rFonts w:cstheme="minorHAnsi"/>
          <w:sz w:val="24"/>
          <w:szCs w:val="24"/>
        </w:rPr>
        <w:t>s</w:t>
      </w:r>
      <w:r w:rsidRPr="00087920">
        <w:rPr>
          <w:rFonts w:cstheme="minorHAnsi"/>
          <w:sz w:val="24"/>
          <w:szCs w:val="24"/>
        </w:rPr>
        <w:t xml:space="preserve"> among the women on both sides of the fight.  There is no single “women’s perspective.”</w:t>
      </w:r>
    </w:p>
    <w:p w14:paraId="694A7143" w14:textId="58FB9286" w:rsidR="009F56B2" w:rsidRPr="00087920" w:rsidRDefault="009E4A62" w:rsidP="00B80556">
      <w:pPr>
        <w:pStyle w:val="ListParagraph"/>
        <w:rPr>
          <w:rFonts w:cstheme="minorHAnsi"/>
          <w:bCs/>
          <w:sz w:val="24"/>
          <w:szCs w:val="24"/>
        </w:rPr>
      </w:pPr>
      <w:r w:rsidRPr="00087920">
        <w:rPr>
          <w:rFonts w:cstheme="minorHAnsi"/>
          <w:b/>
          <w:sz w:val="24"/>
          <w:szCs w:val="24"/>
        </w:rPr>
        <w:tab/>
      </w:r>
    </w:p>
    <w:p w14:paraId="67E8064E" w14:textId="476955B9" w:rsidR="009F56B2" w:rsidRPr="00087920" w:rsidRDefault="009F56B2" w:rsidP="009F56B2">
      <w:pPr>
        <w:rPr>
          <w:rFonts w:asciiTheme="minorHAnsi" w:hAnsiTheme="minorHAnsi" w:cstheme="minorHAnsi"/>
          <w:b/>
          <w:szCs w:val="24"/>
        </w:rPr>
      </w:pPr>
      <w:r w:rsidRPr="00087920">
        <w:rPr>
          <w:rFonts w:asciiTheme="minorHAnsi" w:hAnsiTheme="minorHAnsi" w:cstheme="minorHAnsi"/>
          <w:b/>
          <w:szCs w:val="24"/>
        </w:rPr>
        <w:t>J</w:t>
      </w:r>
      <w:r w:rsidR="00300F51" w:rsidRPr="00087920">
        <w:rPr>
          <w:rFonts w:asciiTheme="minorHAnsi" w:hAnsiTheme="minorHAnsi" w:cstheme="minorHAnsi"/>
          <w:b/>
          <w:szCs w:val="24"/>
        </w:rPr>
        <w:t>an 25</w:t>
      </w:r>
      <w:r w:rsidRPr="00087920">
        <w:rPr>
          <w:rFonts w:asciiTheme="minorHAnsi" w:hAnsiTheme="minorHAnsi" w:cstheme="minorHAnsi"/>
          <w:b/>
          <w:szCs w:val="24"/>
        </w:rPr>
        <w:t>: Introduction: Why Women, Peace &amp; Security?</w:t>
      </w:r>
    </w:p>
    <w:p w14:paraId="4B46DEEA" w14:textId="77777777" w:rsidR="009F56B2" w:rsidRPr="00087920" w:rsidRDefault="009F56B2" w:rsidP="009F56B2">
      <w:pPr>
        <w:pStyle w:val="ListParagraph"/>
        <w:numPr>
          <w:ilvl w:val="0"/>
          <w:numId w:val="14"/>
        </w:numPr>
        <w:spacing w:after="0" w:line="240" w:lineRule="auto"/>
        <w:rPr>
          <w:rFonts w:cstheme="minorHAnsi"/>
          <w:sz w:val="24"/>
          <w:szCs w:val="24"/>
        </w:rPr>
      </w:pPr>
      <w:r w:rsidRPr="00087920">
        <w:rPr>
          <w:rFonts w:cstheme="minorHAnsi"/>
          <w:b/>
          <w:sz w:val="24"/>
          <w:szCs w:val="24"/>
        </w:rPr>
        <w:t>JJF</w:t>
      </w:r>
      <w:r w:rsidRPr="00087920">
        <w:rPr>
          <w:rFonts w:cstheme="minorHAnsi"/>
          <w:sz w:val="24"/>
          <w:szCs w:val="24"/>
        </w:rPr>
        <w:t>, Introduction &amp; Chapter 1</w:t>
      </w:r>
    </w:p>
    <w:p w14:paraId="78E28528" w14:textId="77777777" w:rsidR="009F56B2" w:rsidRPr="00087920" w:rsidRDefault="009F56B2" w:rsidP="009F56B2">
      <w:pPr>
        <w:pStyle w:val="ListParagraph"/>
        <w:numPr>
          <w:ilvl w:val="0"/>
          <w:numId w:val="14"/>
        </w:numPr>
        <w:spacing w:after="0" w:line="240" w:lineRule="auto"/>
        <w:rPr>
          <w:rFonts w:cstheme="minorHAnsi"/>
          <w:sz w:val="24"/>
          <w:szCs w:val="24"/>
        </w:rPr>
      </w:pPr>
      <w:r w:rsidRPr="00087920">
        <w:rPr>
          <w:rFonts w:cstheme="minorHAnsi"/>
          <w:b/>
          <w:bCs/>
          <w:sz w:val="24"/>
          <w:szCs w:val="24"/>
        </w:rPr>
        <w:t>Donald Steinberg</w:t>
      </w:r>
      <w:r w:rsidRPr="00087920">
        <w:rPr>
          <w:rFonts w:cstheme="minorHAnsi"/>
          <w:sz w:val="24"/>
          <w:szCs w:val="24"/>
        </w:rPr>
        <w:t xml:space="preserve">, “Looking Through the Gender Lens,” </w:t>
      </w:r>
      <w:r w:rsidRPr="00087920">
        <w:rPr>
          <w:rFonts w:cstheme="minorHAnsi"/>
          <w:b/>
          <w:sz w:val="24"/>
          <w:szCs w:val="24"/>
        </w:rPr>
        <w:t>(WFPS)</w:t>
      </w:r>
    </w:p>
    <w:p w14:paraId="251B3AAE" w14:textId="77777777" w:rsidR="009F56B2" w:rsidRPr="00087920" w:rsidRDefault="009F56B2" w:rsidP="009F56B2">
      <w:pPr>
        <w:pStyle w:val="ListParagraph"/>
        <w:numPr>
          <w:ilvl w:val="0"/>
          <w:numId w:val="14"/>
        </w:numPr>
        <w:spacing w:after="0" w:line="240" w:lineRule="auto"/>
        <w:rPr>
          <w:rFonts w:cstheme="minorHAnsi"/>
          <w:b/>
          <w:sz w:val="24"/>
          <w:szCs w:val="24"/>
        </w:rPr>
      </w:pPr>
      <w:r w:rsidRPr="00087920">
        <w:rPr>
          <w:rFonts w:cstheme="minorHAnsi"/>
          <w:b/>
          <w:bCs/>
          <w:sz w:val="24"/>
          <w:szCs w:val="24"/>
        </w:rPr>
        <w:t>Michelle Bachelet, “</w:t>
      </w:r>
      <w:r w:rsidRPr="00087920">
        <w:rPr>
          <w:rFonts w:cstheme="minorHAnsi"/>
          <w:sz w:val="24"/>
          <w:szCs w:val="24"/>
        </w:rPr>
        <w:t xml:space="preserve">Women as Agents of Peace &amp; Stability: Measuring the Results.” </w:t>
      </w:r>
      <w:r w:rsidRPr="00087920">
        <w:rPr>
          <w:rFonts w:cstheme="minorHAnsi"/>
          <w:b/>
          <w:sz w:val="24"/>
          <w:szCs w:val="24"/>
        </w:rPr>
        <w:t>(WFPS)</w:t>
      </w:r>
    </w:p>
    <w:p w14:paraId="20A6F576" w14:textId="77777777" w:rsidR="009F56B2" w:rsidRPr="00087920" w:rsidRDefault="009F56B2" w:rsidP="009F56B2">
      <w:pPr>
        <w:pStyle w:val="ListParagraph"/>
        <w:numPr>
          <w:ilvl w:val="0"/>
          <w:numId w:val="14"/>
        </w:numPr>
        <w:spacing w:after="0" w:line="240" w:lineRule="auto"/>
        <w:rPr>
          <w:rFonts w:cstheme="minorHAnsi"/>
          <w:sz w:val="24"/>
          <w:szCs w:val="24"/>
        </w:rPr>
      </w:pPr>
      <w:r w:rsidRPr="00087920">
        <w:rPr>
          <w:rFonts w:cstheme="minorHAnsi"/>
          <w:sz w:val="24"/>
          <w:szCs w:val="24"/>
        </w:rPr>
        <w:t>UN Resolution 1325 (2000)</w:t>
      </w:r>
    </w:p>
    <w:p w14:paraId="402377F3" w14:textId="14B39854" w:rsidR="009F56B2" w:rsidRPr="00D04574" w:rsidRDefault="00D04574" w:rsidP="009F56B2">
      <w:pPr>
        <w:pStyle w:val="ListParagraph"/>
        <w:numPr>
          <w:ilvl w:val="1"/>
          <w:numId w:val="14"/>
        </w:numPr>
        <w:spacing w:after="0" w:line="240" w:lineRule="auto"/>
        <w:rPr>
          <w:rFonts w:cstheme="minorHAnsi"/>
          <w:sz w:val="24"/>
          <w:szCs w:val="24"/>
        </w:rPr>
      </w:pPr>
      <w:hyperlink r:id="rId18" w:history="1">
        <w:r w:rsidRPr="00C55D4E">
          <w:rPr>
            <w:rStyle w:val="Hyperlink"/>
            <w:rFonts w:cstheme="minorHAnsi"/>
            <w:sz w:val="24"/>
            <w:szCs w:val="24"/>
          </w:rPr>
          <w:t>https://documents-dds-ny.un.org/doc/UNDOC/GEN/N00/720/18/PDF/N0072018.pdf?OpenElement</w:t>
        </w:r>
      </w:hyperlink>
      <w:r>
        <w:rPr>
          <w:rFonts w:cstheme="minorHAnsi"/>
          <w:sz w:val="24"/>
          <w:szCs w:val="24"/>
        </w:rPr>
        <w:t xml:space="preserve"> </w:t>
      </w:r>
    </w:p>
    <w:p w14:paraId="2BBD7514" w14:textId="0581F76C" w:rsidR="009F56B2" w:rsidRPr="00087920" w:rsidRDefault="009F56B2" w:rsidP="009F56B2">
      <w:pPr>
        <w:pStyle w:val="ListParagraph"/>
        <w:numPr>
          <w:ilvl w:val="0"/>
          <w:numId w:val="14"/>
        </w:numPr>
        <w:spacing w:after="0" w:line="240" w:lineRule="auto"/>
        <w:rPr>
          <w:rFonts w:cstheme="minorHAnsi"/>
          <w:sz w:val="24"/>
          <w:szCs w:val="24"/>
        </w:rPr>
      </w:pPr>
      <w:r w:rsidRPr="00087920">
        <w:rPr>
          <w:rFonts w:cstheme="minorHAnsi"/>
          <w:sz w:val="24"/>
          <w:szCs w:val="24"/>
        </w:rPr>
        <w:t xml:space="preserve">Watch before class: </w:t>
      </w:r>
      <w:r w:rsidRPr="00087920">
        <w:rPr>
          <w:rFonts w:cstheme="minorHAnsi"/>
          <w:i/>
          <w:sz w:val="24"/>
          <w:szCs w:val="24"/>
        </w:rPr>
        <w:t>RBG</w:t>
      </w:r>
      <w:r w:rsidRPr="00087920">
        <w:rPr>
          <w:rFonts w:cstheme="minorHAnsi"/>
          <w:sz w:val="24"/>
          <w:szCs w:val="24"/>
        </w:rPr>
        <w:t xml:space="preserve"> (documentary) </w:t>
      </w:r>
      <w:hyperlink r:id="rId19" w:history="1">
        <w:r w:rsidR="00D04574" w:rsidRPr="00C55D4E">
          <w:rPr>
            <w:rStyle w:val="Hyperlink"/>
            <w:rFonts w:cstheme="minorHAnsi"/>
            <w:sz w:val="24"/>
            <w:szCs w:val="24"/>
          </w:rPr>
          <w:t>https://www.hulu.com/movie/rbg-6a9a3cff-3d98-4236-be1d-8e55cb35b4c1</w:t>
        </w:r>
      </w:hyperlink>
      <w:r w:rsidRPr="00087920">
        <w:rPr>
          <w:rFonts w:cstheme="minorHAnsi"/>
          <w:sz w:val="24"/>
          <w:szCs w:val="24"/>
        </w:rPr>
        <w:t xml:space="preserve"> This is a link to the documentary on Hulu where you can watch it via a free trial (and then cancel) if you have no other way to watch it via Netflix or some other medium. </w:t>
      </w:r>
    </w:p>
    <w:p w14:paraId="1C474B0D" w14:textId="12DBB4A1" w:rsidR="0049314F" w:rsidRPr="00087920" w:rsidRDefault="0049314F" w:rsidP="0049314F">
      <w:pPr>
        <w:pStyle w:val="ListParagraph"/>
        <w:numPr>
          <w:ilvl w:val="0"/>
          <w:numId w:val="14"/>
        </w:numPr>
        <w:rPr>
          <w:rFonts w:eastAsia="Times New Roman" w:cstheme="minorHAnsi"/>
          <w:sz w:val="24"/>
          <w:szCs w:val="24"/>
        </w:rPr>
      </w:pPr>
      <w:proofErr w:type="spellStart"/>
      <w:r w:rsidRPr="00087920">
        <w:rPr>
          <w:rFonts w:cstheme="minorHAnsi"/>
          <w:sz w:val="24"/>
          <w:szCs w:val="24"/>
        </w:rPr>
        <w:t>Stephenie</w:t>
      </w:r>
      <w:proofErr w:type="spellEnd"/>
      <w:r w:rsidRPr="00087920">
        <w:rPr>
          <w:rFonts w:cstheme="minorHAnsi"/>
          <w:sz w:val="24"/>
          <w:szCs w:val="24"/>
        </w:rPr>
        <w:t xml:space="preserve"> Foster &amp; Susan Markham, </w:t>
      </w:r>
      <w:r w:rsidRPr="00087920">
        <w:rPr>
          <w:rFonts w:cstheme="minorHAnsi"/>
          <w:i/>
          <w:iCs/>
          <w:sz w:val="24"/>
          <w:szCs w:val="24"/>
        </w:rPr>
        <w:t>Diplomatic Courier,</w:t>
      </w:r>
      <w:r w:rsidRPr="00087920">
        <w:rPr>
          <w:rFonts w:cstheme="minorHAnsi"/>
          <w:sz w:val="24"/>
          <w:szCs w:val="24"/>
        </w:rPr>
        <w:t xml:space="preserve"> May 2020. </w:t>
      </w:r>
      <w:hyperlink r:id="rId20" w:history="1">
        <w:r w:rsidRPr="00087920">
          <w:rPr>
            <w:rStyle w:val="Hyperlink"/>
            <w:rFonts w:cstheme="minorHAnsi"/>
            <w:sz w:val="24"/>
            <w:szCs w:val="24"/>
          </w:rPr>
          <w:t>https://www.diplomaticourier.com/posts/covid-19-demands-we-rethink-gender-roles</w:t>
        </w:r>
      </w:hyperlink>
    </w:p>
    <w:p w14:paraId="1E4144E7" w14:textId="681A941C" w:rsidR="009F56B2" w:rsidRPr="00087920" w:rsidRDefault="009F56B2" w:rsidP="009F56B2">
      <w:pPr>
        <w:rPr>
          <w:rFonts w:asciiTheme="minorHAnsi" w:hAnsiTheme="minorHAnsi" w:cstheme="minorHAnsi"/>
          <w:i/>
          <w:iCs/>
          <w:szCs w:val="24"/>
        </w:rPr>
      </w:pPr>
      <w:r w:rsidRPr="00087920">
        <w:rPr>
          <w:rFonts w:asciiTheme="minorHAnsi" w:hAnsiTheme="minorHAnsi" w:cstheme="minorHAnsi"/>
          <w:i/>
          <w:iCs/>
          <w:szCs w:val="24"/>
        </w:rPr>
        <w:t>Resources:</w:t>
      </w:r>
    </w:p>
    <w:p w14:paraId="48FD1414" w14:textId="51F4E247" w:rsidR="009F56B2" w:rsidRPr="00087920" w:rsidRDefault="009F56B2" w:rsidP="009F56B2">
      <w:pPr>
        <w:pStyle w:val="ListParagraph"/>
        <w:numPr>
          <w:ilvl w:val="0"/>
          <w:numId w:val="14"/>
        </w:numPr>
        <w:spacing w:after="0" w:line="240" w:lineRule="auto"/>
        <w:rPr>
          <w:rFonts w:cstheme="minorHAnsi"/>
          <w:sz w:val="24"/>
          <w:szCs w:val="24"/>
        </w:rPr>
      </w:pPr>
      <w:r w:rsidRPr="00087920">
        <w:rPr>
          <w:rFonts w:cstheme="minorHAnsi"/>
          <w:sz w:val="24"/>
          <w:szCs w:val="24"/>
        </w:rPr>
        <w:lastRenderedPageBreak/>
        <w:t xml:space="preserve">US Strategy on Women, Peace &amp; Security </w:t>
      </w:r>
      <w:hyperlink r:id="rId21" w:history="1">
        <w:r w:rsidR="000F3623">
          <w:rPr>
            <w:rStyle w:val="Hyperlink"/>
            <w:rFonts w:cstheme="minorHAnsi"/>
            <w:sz w:val="24"/>
            <w:szCs w:val="24"/>
          </w:rPr>
          <w:t>https://www.state.gov/wp-content/uploads/2021/01/WPS_Strategy_10_October2019.pdf</w:t>
        </w:r>
      </w:hyperlink>
      <w:r w:rsidRPr="00087920">
        <w:rPr>
          <w:rFonts w:cstheme="minorHAnsi"/>
          <w:sz w:val="24"/>
          <w:szCs w:val="24"/>
        </w:rPr>
        <w:t xml:space="preserve"> </w:t>
      </w:r>
    </w:p>
    <w:p w14:paraId="2FF82C04" w14:textId="2E87712C" w:rsidR="009F56B2" w:rsidRPr="00087920" w:rsidRDefault="009F56B2" w:rsidP="009F56B2">
      <w:pPr>
        <w:pStyle w:val="ListParagraph"/>
        <w:numPr>
          <w:ilvl w:val="0"/>
          <w:numId w:val="14"/>
        </w:numPr>
        <w:spacing w:after="0" w:line="240" w:lineRule="auto"/>
        <w:rPr>
          <w:rStyle w:val="Hyperlink"/>
          <w:rFonts w:cstheme="minorHAnsi"/>
          <w:color w:val="auto"/>
          <w:sz w:val="24"/>
          <w:szCs w:val="24"/>
          <w:u w:val="none"/>
        </w:rPr>
      </w:pPr>
      <w:r w:rsidRPr="00087920">
        <w:rPr>
          <w:rFonts w:cstheme="minorHAnsi"/>
          <w:sz w:val="24"/>
          <w:szCs w:val="24"/>
        </w:rPr>
        <w:t xml:space="preserve">UN Annual Report on Women, </w:t>
      </w:r>
      <w:r w:rsidRPr="00087920">
        <w:rPr>
          <w:rFonts w:cstheme="minorHAnsi"/>
          <w:b/>
          <w:sz w:val="24"/>
          <w:szCs w:val="24"/>
        </w:rPr>
        <w:t>SCAN</w:t>
      </w:r>
      <w:r w:rsidRPr="00087920">
        <w:rPr>
          <w:rFonts w:cstheme="minorHAnsi"/>
          <w:sz w:val="24"/>
          <w:szCs w:val="24"/>
        </w:rPr>
        <w:t xml:space="preserve"> -- </w:t>
      </w:r>
      <w:hyperlink r:id="rId22" w:history="1">
        <w:r w:rsidR="00C41B44" w:rsidRPr="00087920">
          <w:rPr>
            <w:rStyle w:val="Hyperlink"/>
            <w:rFonts w:cstheme="minorHAnsi"/>
            <w:sz w:val="24"/>
            <w:szCs w:val="24"/>
          </w:rPr>
          <w:t>https://annualreport.unwomen.org/en/2019</w:t>
        </w:r>
      </w:hyperlink>
    </w:p>
    <w:p w14:paraId="5EBD6CBE" w14:textId="7744F387" w:rsidR="009F56B2" w:rsidRPr="00087920" w:rsidRDefault="0049314F" w:rsidP="009F56B2">
      <w:pPr>
        <w:pStyle w:val="ListParagraph"/>
        <w:numPr>
          <w:ilvl w:val="0"/>
          <w:numId w:val="14"/>
        </w:numPr>
        <w:spacing w:after="0" w:line="240" w:lineRule="auto"/>
        <w:rPr>
          <w:rFonts w:cstheme="minorHAnsi"/>
          <w:i/>
          <w:iCs/>
          <w:sz w:val="24"/>
          <w:szCs w:val="24"/>
        </w:rPr>
      </w:pPr>
      <w:r w:rsidRPr="00087920">
        <w:rPr>
          <w:rFonts w:cstheme="minorHAnsi"/>
          <w:sz w:val="24"/>
          <w:szCs w:val="24"/>
        </w:rPr>
        <w:t>“UK Women bear emotional brunt of Covid-19 turmoil,”</w:t>
      </w:r>
      <w:r w:rsidRPr="00087920">
        <w:rPr>
          <w:rFonts w:cstheme="minorHAnsi"/>
          <w:i/>
          <w:iCs/>
          <w:sz w:val="24"/>
          <w:szCs w:val="24"/>
        </w:rPr>
        <w:t xml:space="preserve"> The Guardian, </w:t>
      </w:r>
      <w:hyperlink r:id="rId23" w:history="1">
        <w:r w:rsidRPr="00087920">
          <w:rPr>
            <w:rStyle w:val="Hyperlink"/>
            <w:rFonts w:cstheme="minorHAnsi"/>
            <w:i/>
            <w:iCs/>
            <w:sz w:val="24"/>
            <w:szCs w:val="24"/>
          </w:rPr>
          <w:t>https://www.theguardian.com/world/2020/may/20/uk-women-bear-emotional-brunt-of-covid-19-turmoil-poll</w:t>
        </w:r>
      </w:hyperlink>
      <w:r w:rsidRPr="00087920">
        <w:rPr>
          <w:rFonts w:cstheme="minorHAnsi"/>
          <w:i/>
          <w:iCs/>
          <w:sz w:val="24"/>
          <w:szCs w:val="24"/>
        </w:rPr>
        <w:t xml:space="preserve"> </w:t>
      </w:r>
    </w:p>
    <w:p w14:paraId="2B3F6FBD" w14:textId="7DAC552F" w:rsidR="00415E5C" w:rsidRPr="00087920" w:rsidRDefault="00415E5C" w:rsidP="009F56B2">
      <w:pPr>
        <w:pStyle w:val="ListParagraph"/>
        <w:numPr>
          <w:ilvl w:val="0"/>
          <w:numId w:val="14"/>
        </w:numPr>
        <w:spacing w:after="0" w:line="240" w:lineRule="auto"/>
        <w:rPr>
          <w:rFonts w:cstheme="minorHAnsi"/>
          <w:i/>
          <w:iCs/>
          <w:sz w:val="24"/>
          <w:szCs w:val="24"/>
        </w:rPr>
      </w:pPr>
      <w:r w:rsidRPr="00087920">
        <w:rPr>
          <w:rFonts w:cstheme="minorHAnsi"/>
          <w:sz w:val="24"/>
          <w:szCs w:val="24"/>
        </w:rPr>
        <w:t xml:space="preserve">Council on Foreign Relations, Women’s Power Index, </w:t>
      </w:r>
      <w:hyperlink r:id="rId24" w:history="1">
        <w:r w:rsidRPr="00087920">
          <w:rPr>
            <w:rStyle w:val="Hyperlink"/>
            <w:rFonts w:cstheme="minorHAnsi"/>
            <w:sz w:val="24"/>
            <w:szCs w:val="24"/>
          </w:rPr>
          <w:t>https://www.cfr.org/blog/womens-power-index-tracks-womens-political-representation</w:t>
        </w:r>
      </w:hyperlink>
      <w:r w:rsidRPr="00087920">
        <w:rPr>
          <w:rFonts w:cstheme="minorHAnsi"/>
          <w:sz w:val="24"/>
          <w:szCs w:val="24"/>
        </w:rPr>
        <w:t xml:space="preserve"> (tracks women’s political participation)</w:t>
      </w:r>
    </w:p>
    <w:p w14:paraId="574CDF9D" w14:textId="43A37653" w:rsidR="00653020" w:rsidRPr="00087920" w:rsidRDefault="00653020" w:rsidP="009F56B2">
      <w:pPr>
        <w:pStyle w:val="ListParagraph"/>
        <w:numPr>
          <w:ilvl w:val="0"/>
          <w:numId w:val="14"/>
        </w:numPr>
        <w:spacing w:after="0" w:line="240" w:lineRule="auto"/>
        <w:rPr>
          <w:rFonts w:cstheme="minorHAnsi"/>
          <w:i/>
          <w:iCs/>
          <w:sz w:val="24"/>
          <w:szCs w:val="24"/>
        </w:rPr>
      </w:pPr>
      <w:r w:rsidRPr="00087920">
        <w:rPr>
          <w:rFonts w:cstheme="minorHAnsi"/>
          <w:sz w:val="24"/>
          <w:szCs w:val="24"/>
        </w:rPr>
        <w:t xml:space="preserve">Independent Women’s Forum </w:t>
      </w:r>
      <w:hyperlink r:id="rId25" w:history="1">
        <w:r w:rsidRPr="00087920">
          <w:rPr>
            <w:rStyle w:val="Hyperlink"/>
            <w:rFonts w:cstheme="minorHAnsi"/>
            <w:sz w:val="24"/>
            <w:szCs w:val="24"/>
          </w:rPr>
          <w:t>https://www.iwf.org</w:t>
        </w:r>
      </w:hyperlink>
      <w:r w:rsidRPr="00087920">
        <w:rPr>
          <w:rFonts w:cstheme="minorHAnsi"/>
          <w:sz w:val="24"/>
          <w:szCs w:val="24"/>
        </w:rPr>
        <w:t xml:space="preserve"> (conservative women’s think tank)</w:t>
      </w:r>
    </w:p>
    <w:p w14:paraId="0A1AF104" w14:textId="77777777" w:rsidR="008B601C" w:rsidRPr="00087920" w:rsidRDefault="008B601C" w:rsidP="008B601C">
      <w:pPr>
        <w:pStyle w:val="ListParagraph"/>
        <w:numPr>
          <w:ilvl w:val="0"/>
          <w:numId w:val="14"/>
        </w:numPr>
        <w:spacing w:after="0" w:line="240" w:lineRule="auto"/>
        <w:rPr>
          <w:rFonts w:cstheme="minorHAnsi"/>
          <w:sz w:val="24"/>
          <w:szCs w:val="24"/>
        </w:rPr>
      </w:pPr>
      <w:r w:rsidRPr="00087920">
        <w:rPr>
          <w:rFonts w:cstheme="minorHAnsi"/>
          <w:b/>
          <w:bCs/>
          <w:sz w:val="24"/>
          <w:szCs w:val="24"/>
        </w:rPr>
        <w:t>Valerie Hudson</w:t>
      </w:r>
      <w:r w:rsidRPr="00087920">
        <w:rPr>
          <w:rFonts w:cstheme="minorHAnsi"/>
          <w:i/>
          <w:iCs/>
          <w:sz w:val="24"/>
          <w:szCs w:val="24"/>
        </w:rPr>
        <w:t>, The First Political Order,</w:t>
      </w:r>
      <w:r w:rsidRPr="00087920">
        <w:rPr>
          <w:rFonts w:cstheme="minorHAnsi"/>
          <w:b/>
          <w:bCs/>
          <w:sz w:val="24"/>
          <w:szCs w:val="24"/>
        </w:rPr>
        <w:t xml:space="preserve"> </w:t>
      </w:r>
      <w:r w:rsidRPr="00087920">
        <w:rPr>
          <w:rFonts w:cstheme="minorHAnsi"/>
          <w:sz w:val="24"/>
          <w:szCs w:val="24"/>
        </w:rPr>
        <w:t>2020.</w:t>
      </w:r>
    </w:p>
    <w:p w14:paraId="70FF382C" w14:textId="77777777" w:rsidR="008B601C" w:rsidRPr="00087920" w:rsidRDefault="008B601C" w:rsidP="008B601C">
      <w:pPr>
        <w:pStyle w:val="ListParagraph"/>
        <w:spacing w:after="0" w:line="240" w:lineRule="auto"/>
        <w:rPr>
          <w:rFonts w:cstheme="minorHAnsi"/>
          <w:sz w:val="24"/>
          <w:szCs w:val="24"/>
        </w:rPr>
      </w:pPr>
    </w:p>
    <w:p w14:paraId="2401A651"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ab/>
      </w:r>
    </w:p>
    <w:p w14:paraId="6E563D7A" w14:textId="2499CF8C"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February 1</w:t>
      </w:r>
      <w:r w:rsidR="009F56B2" w:rsidRPr="00087920">
        <w:rPr>
          <w:rFonts w:asciiTheme="minorHAnsi" w:hAnsiTheme="minorHAnsi" w:cstheme="minorHAnsi"/>
          <w:b/>
          <w:szCs w:val="24"/>
        </w:rPr>
        <w:t>: Power &amp; Patriarchies</w:t>
      </w:r>
    </w:p>
    <w:p w14:paraId="7D81592B" w14:textId="26783409" w:rsidR="009F56B2" w:rsidRPr="00087920" w:rsidRDefault="009F56B2" w:rsidP="009F56B2">
      <w:pPr>
        <w:pStyle w:val="ListParagraph"/>
        <w:numPr>
          <w:ilvl w:val="0"/>
          <w:numId w:val="24"/>
        </w:numPr>
        <w:spacing w:after="0" w:line="240" w:lineRule="auto"/>
        <w:rPr>
          <w:rFonts w:cstheme="minorHAnsi"/>
          <w:sz w:val="24"/>
          <w:szCs w:val="24"/>
        </w:rPr>
      </w:pPr>
      <w:r w:rsidRPr="00087920">
        <w:rPr>
          <w:rFonts w:cstheme="minorHAnsi"/>
          <w:b/>
          <w:sz w:val="24"/>
          <w:szCs w:val="24"/>
        </w:rPr>
        <w:t>JJF</w:t>
      </w:r>
      <w:r w:rsidRPr="00087920">
        <w:rPr>
          <w:rFonts w:cstheme="minorHAnsi"/>
          <w:sz w:val="24"/>
          <w:szCs w:val="24"/>
        </w:rPr>
        <w:t>, Chapter 2.</w:t>
      </w:r>
      <w:r w:rsidR="002622B3" w:rsidRPr="00087920">
        <w:rPr>
          <w:rFonts w:cstheme="minorHAnsi"/>
          <w:sz w:val="24"/>
          <w:szCs w:val="24"/>
        </w:rPr>
        <w:t xml:space="preserve"> </w:t>
      </w:r>
      <w:bookmarkStart w:id="0" w:name="_GoBack"/>
      <w:r w:rsidR="00E50805">
        <w:fldChar w:fldCharType="begin"/>
      </w:r>
      <w:r w:rsidR="00E50805">
        <w:instrText xml:space="preserve"> HYPERLINK "http://cup.columbia.edu/book/the-first-political-order/9780231194662" </w:instrText>
      </w:r>
      <w:r w:rsidR="00E50805">
        <w:fldChar w:fldCharType="separate"/>
      </w:r>
      <w:r w:rsidR="002622B3" w:rsidRPr="00087920">
        <w:rPr>
          <w:rStyle w:val="Hyperlink"/>
          <w:rFonts w:cstheme="minorHAnsi"/>
          <w:sz w:val="24"/>
          <w:szCs w:val="24"/>
        </w:rPr>
        <w:t>http://cup.columbia.edu/book/the-first-political-order/9780231194662</w:t>
      </w:r>
      <w:r w:rsidR="00E50805">
        <w:rPr>
          <w:rStyle w:val="Hyperlink"/>
          <w:rFonts w:cstheme="minorHAnsi"/>
          <w:sz w:val="24"/>
          <w:szCs w:val="24"/>
        </w:rPr>
        <w:fldChar w:fldCharType="end"/>
      </w:r>
      <w:r w:rsidR="002622B3" w:rsidRPr="00087920">
        <w:rPr>
          <w:rFonts w:cstheme="minorHAnsi"/>
          <w:sz w:val="24"/>
          <w:szCs w:val="24"/>
        </w:rPr>
        <w:t xml:space="preserve"> </w:t>
      </w:r>
      <w:bookmarkEnd w:id="0"/>
    </w:p>
    <w:p w14:paraId="6646BD88" w14:textId="03CD1EA5" w:rsidR="009F56B2" w:rsidRPr="00087920" w:rsidRDefault="009F56B2" w:rsidP="009F56B2">
      <w:pPr>
        <w:pStyle w:val="ListParagraph"/>
        <w:numPr>
          <w:ilvl w:val="0"/>
          <w:numId w:val="22"/>
        </w:numPr>
        <w:spacing w:after="0" w:line="240" w:lineRule="auto"/>
        <w:rPr>
          <w:rFonts w:cstheme="minorHAnsi"/>
          <w:sz w:val="24"/>
          <w:szCs w:val="24"/>
        </w:rPr>
      </w:pPr>
      <w:r w:rsidRPr="00087920">
        <w:rPr>
          <w:rFonts w:cstheme="minorHAnsi"/>
          <w:b/>
          <w:bCs/>
          <w:sz w:val="24"/>
          <w:szCs w:val="24"/>
        </w:rPr>
        <w:t>Valerie Hudson, et al</w:t>
      </w:r>
      <w:r w:rsidRPr="00087920">
        <w:rPr>
          <w:rFonts w:cstheme="minorHAnsi"/>
          <w:sz w:val="24"/>
          <w:szCs w:val="24"/>
        </w:rPr>
        <w:t xml:space="preserve"> “The Heart of the Matter,” </w:t>
      </w:r>
      <w:r w:rsidRPr="00087920">
        <w:rPr>
          <w:rFonts w:cstheme="minorHAnsi"/>
          <w:i/>
          <w:sz w:val="24"/>
          <w:szCs w:val="24"/>
        </w:rPr>
        <w:t>International Security</w:t>
      </w:r>
      <w:r w:rsidRPr="00087920">
        <w:rPr>
          <w:rFonts w:cstheme="minorHAnsi"/>
          <w:sz w:val="24"/>
          <w:szCs w:val="24"/>
        </w:rPr>
        <w:t xml:space="preserve"> (2008) </w:t>
      </w:r>
      <w:hyperlink r:id="rId26" w:history="1">
        <w:r w:rsidR="003B0450" w:rsidRPr="003B0450">
          <w:rPr>
            <w:rStyle w:val="Hyperlink"/>
            <w:rFonts w:cstheme="minorHAnsi"/>
            <w:sz w:val="24"/>
            <w:szCs w:val="24"/>
          </w:rPr>
          <w:t>https://www.belfercenter.org/sites/default/files/files/publication/IS3303_pp007-045.pdf</w:t>
        </w:r>
      </w:hyperlink>
    </w:p>
    <w:p w14:paraId="42E1EE70" w14:textId="77777777" w:rsidR="009F56B2" w:rsidRPr="00087920" w:rsidRDefault="009F56B2" w:rsidP="009F56B2">
      <w:pPr>
        <w:pStyle w:val="ListParagraph"/>
        <w:numPr>
          <w:ilvl w:val="0"/>
          <w:numId w:val="18"/>
        </w:numPr>
        <w:spacing w:after="0" w:line="240" w:lineRule="auto"/>
        <w:rPr>
          <w:rFonts w:cstheme="minorHAnsi"/>
          <w:b/>
          <w:sz w:val="24"/>
          <w:szCs w:val="24"/>
        </w:rPr>
      </w:pPr>
      <w:r w:rsidRPr="00087920">
        <w:rPr>
          <w:rFonts w:cstheme="minorHAnsi"/>
          <w:b/>
          <w:bCs/>
          <w:sz w:val="24"/>
          <w:szCs w:val="24"/>
        </w:rPr>
        <w:t>Francis Fukuyama,</w:t>
      </w:r>
      <w:r w:rsidRPr="00087920">
        <w:rPr>
          <w:rFonts w:cstheme="minorHAnsi"/>
          <w:sz w:val="24"/>
          <w:szCs w:val="24"/>
        </w:rPr>
        <w:t xml:space="preserve"> “Women and the Evolution of World Politics,” </w:t>
      </w:r>
      <w:r w:rsidRPr="00087920">
        <w:rPr>
          <w:rFonts w:cstheme="minorHAnsi"/>
          <w:i/>
          <w:sz w:val="24"/>
          <w:szCs w:val="24"/>
        </w:rPr>
        <w:t>Foreign Affairs</w:t>
      </w:r>
      <w:r w:rsidRPr="00087920">
        <w:rPr>
          <w:rFonts w:cstheme="minorHAnsi"/>
          <w:sz w:val="24"/>
          <w:szCs w:val="24"/>
        </w:rPr>
        <w:t xml:space="preserve">, September/October 1998. </w:t>
      </w:r>
      <w:r w:rsidRPr="00087920">
        <w:rPr>
          <w:rFonts w:cstheme="minorHAnsi"/>
          <w:b/>
          <w:sz w:val="24"/>
          <w:szCs w:val="24"/>
        </w:rPr>
        <w:t>(Link or pdf will be provided on course website)</w:t>
      </w:r>
    </w:p>
    <w:p w14:paraId="708504F8" w14:textId="77777777" w:rsidR="009F56B2" w:rsidRPr="00087920" w:rsidRDefault="009F56B2" w:rsidP="009F56B2">
      <w:pPr>
        <w:pStyle w:val="ListParagraph"/>
        <w:numPr>
          <w:ilvl w:val="0"/>
          <w:numId w:val="17"/>
        </w:numPr>
        <w:spacing w:after="0" w:line="240" w:lineRule="auto"/>
        <w:rPr>
          <w:rFonts w:cstheme="minorHAnsi"/>
          <w:sz w:val="24"/>
          <w:szCs w:val="24"/>
        </w:rPr>
      </w:pPr>
      <w:r w:rsidRPr="00087920">
        <w:rPr>
          <w:rFonts w:cstheme="minorHAnsi"/>
          <w:sz w:val="24"/>
          <w:szCs w:val="24"/>
        </w:rPr>
        <w:t xml:space="preserve"> </w:t>
      </w:r>
      <w:r w:rsidRPr="00087920">
        <w:rPr>
          <w:rFonts w:cstheme="minorHAnsi"/>
          <w:i/>
          <w:sz w:val="24"/>
          <w:szCs w:val="24"/>
        </w:rPr>
        <w:t>Watch Before Class: Anita Hill: Speaking Truth to Power</w:t>
      </w:r>
    </w:p>
    <w:p w14:paraId="735F847B" w14:textId="77777777" w:rsidR="009F56B2" w:rsidRPr="00087920" w:rsidRDefault="009F56B2" w:rsidP="009F56B2">
      <w:pPr>
        <w:rPr>
          <w:rFonts w:asciiTheme="minorHAnsi" w:hAnsiTheme="minorHAnsi" w:cstheme="minorHAnsi"/>
          <w:szCs w:val="24"/>
        </w:rPr>
      </w:pPr>
    </w:p>
    <w:p w14:paraId="326A4930"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Resources</w:t>
      </w:r>
    </w:p>
    <w:p w14:paraId="32867C7F" w14:textId="7704F23C" w:rsidR="009F56B2" w:rsidRPr="00087920" w:rsidRDefault="009F56B2" w:rsidP="009F56B2">
      <w:pPr>
        <w:pStyle w:val="ListParagraph"/>
        <w:numPr>
          <w:ilvl w:val="0"/>
          <w:numId w:val="28"/>
        </w:numPr>
        <w:spacing w:after="0" w:line="240" w:lineRule="auto"/>
        <w:rPr>
          <w:rFonts w:cstheme="minorHAnsi"/>
          <w:i/>
          <w:iCs/>
          <w:sz w:val="24"/>
          <w:szCs w:val="24"/>
        </w:rPr>
      </w:pPr>
      <w:r w:rsidRPr="00087920">
        <w:rPr>
          <w:rFonts w:cstheme="minorHAnsi"/>
          <w:b/>
          <w:bCs/>
          <w:sz w:val="24"/>
          <w:szCs w:val="24"/>
        </w:rPr>
        <w:t>Mona Seigel</w:t>
      </w:r>
      <w:r w:rsidRPr="00087920">
        <w:rPr>
          <w:rFonts w:cstheme="minorHAnsi"/>
          <w:sz w:val="24"/>
          <w:szCs w:val="24"/>
        </w:rPr>
        <w:t xml:space="preserve">, </w:t>
      </w:r>
      <w:r w:rsidRPr="00087920">
        <w:rPr>
          <w:rFonts w:cstheme="minorHAnsi"/>
          <w:i/>
          <w:iCs/>
          <w:sz w:val="24"/>
          <w:szCs w:val="24"/>
        </w:rPr>
        <w:t>Peace on Our Terms</w:t>
      </w:r>
      <w:r w:rsidRPr="00087920">
        <w:rPr>
          <w:rFonts w:cstheme="minorHAnsi"/>
          <w:sz w:val="24"/>
          <w:szCs w:val="24"/>
        </w:rPr>
        <w:t>, (2020)</w:t>
      </w:r>
    </w:p>
    <w:p w14:paraId="3CE9A04B" w14:textId="3BB1446E" w:rsidR="00FF5009" w:rsidRPr="00087920" w:rsidRDefault="00FF5009" w:rsidP="009F56B2">
      <w:pPr>
        <w:pStyle w:val="ListParagraph"/>
        <w:numPr>
          <w:ilvl w:val="0"/>
          <w:numId w:val="28"/>
        </w:numPr>
        <w:spacing w:after="0" w:line="240" w:lineRule="auto"/>
        <w:rPr>
          <w:rFonts w:cstheme="minorHAnsi"/>
          <w:sz w:val="24"/>
          <w:szCs w:val="24"/>
        </w:rPr>
      </w:pPr>
      <w:r w:rsidRPr="00087920">
        <w:rPr>
          <w:rFonts w:cstheme="minorHAnsi"/>
          <w:b/>
          <w:bCs/>
          <w:sz w:val="24"/>
          <w:szCs w:val="24"/>
        </w:rPr>
        <w:t>Gloria Steinem</w:t>
      </w:r>
      <w:r w:rsidRPr="00087920">
        <w:rPr>
          <w:rFonts w:cstheme="minorHAnsi"/>
          <w:sz w:val="24"/>
          <w:szCs w:val="24"/>
        </w:rPr>
        <w:t xml:space="preserve">, “Women and Power,” (1968), </w:t>
      </w:r>
      <w:r w:rsidRPr="00087920">
        <w:rPr>
          <w:rFonts w:cstheme="minorHAnsi"/>
          <w:i/>
          <w:iCs/>
          <w:sz w:val="24"/>
          <w:szCs w:val="24"/>
        </w:rPr>
        <w:t>New York Magazine</w:t>
      </w:r>
      <w:r w:rsidRPr="00087920">
        <w:rPr>
          <w:rFonts w:cstheme="minorHAnsi"/>
          <w:sz w:val="24"/>
          <w:szCs w:val="24"/>
        </w:rPr>
        <w:t xml:space="preserve">, reprinted in 2008. </w:t>
      </w:r>
      <w:hyperlink r:id="rId27" w:history="1">
        <w:r w:rsidRPr="00087920">
          <w:rPr>
            <w:rStyle w:val="Hyperlink"/>
            <w:rFonts w:cstheme="minorHAnsi"/>
            <w:sz w:val="24"/>
            <w:szCs w:val="24"/>
          </w:rPr>
          <w:t>https://nymag.com/news/features/50175/</w:t>
        </w:r>
      </w:hyperlink>
    </w:p>
    <w:p w14:paraId="770271C7" w14:textId="4871FEC5" w:rsidR="00FF5009" w:rsidRPr="00087920" w:rsidRDefault="00FF5009" w:rsidP="009F56B2">
      <w:pPr>
        <w:pStyle w:val="ListParagraph"/>
        <w:numPr>
          <w:ilvl w:val="0"/>
          <w:numId w:val="28"/>
        </w:numPr>
        <w:spacing w:after="0" w:line="240" w:lineRule="auto"/>
        <w:rPr>
          <w:rFonts w:cstheme="minorHAnsi"/>
          <w:sz w:val="24"/>
          <w:szCs w:val="24"/>
        </w:rPr>
      </w:pPr>
      <w:r w:rsidRPr="00087920">
        <w:rPr>
          <w:rFonts w:cstheme="minorHAnsi"/>
          <w:b/>
          <w:bCs/>
          <w:sz w:val="24"/>
          <w:szCs w:val="24"/>
        </w:rPr>
        <w:t>Gloria Steinem</w:t>
      </w:r>
      <w:r w:rsidRPr="00087920">
        <w:rPr>
          <w:rFonts w:cstheme="minorHAnsi"/>
          <w:sz w:val="24"/>
          <w:szCs w:val="24"/>
        </w:rPr>
        <w:t>, “Essay for TIME About her Hopes for Women’s Futures. Here’s What She’d Add Today,” (a follow up to the 1968 article) https://time.com/5795657/gloria-steinem-womens-liberation-progress/</w:t>
      </w:r>
    </w:p>
    <w:p w14:paraId="295C0C7D" w14:textId="77777777" w:rsidR="009F56B2" w:rsidRPr="00087920" w:rsidRDefault="009F56B2" w:rsidP="009F56B2">
      <w:pPr>
        <w:rPr>
          <w:rFonts w:asciiTheme="minorHAnsi" w:hAnsiTheme="minorHAnsi" w:cstheme="minorHAnsi"/>
          <w:szCs w:val="24"/>
        </w:rPr>
      </w:pPr>
    </w:p>
    <w:p w14:paraId="4B57CF88" w14:textId="1645E83C"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February 8</w:t>
      </w:r>
      <w:r w:rsidR="009F56B2" w:rsidRPr="00087920">
        <w:rPr>
          <w:rFonts w:asciiTheme="minorHAnsi" w:hAnsiTheme="minorHAnsi" w:cstheme="minorHAnsi"/>
          <w:b/>
          <w:szCs w:val="24"/>
        </w:rPr>
        <w:t>: Bias &amp; Discrimination</w:t>
      </w:r>
    </w:p>
    <w:p w14:paraId="02C1701F" w14:textId="337EE2CE" w:rsidR="009F56B2" w:rsidRPr="00087920" w:rsidRDefault="009F56B2" w:rsidP="009F56B2">
      <w:pPr>
        <w:pStyle w:val="ListParagraph"/>
        <w:numPr>
          <w:ilvl w:val="0"/>
          <w:numId w:val="17"/>
        </w:numPr>
        <w:spacing w:after="0" w:line="240" w:lineRule="auto"/>
        <w:rPr>
          <w:rFonts w:cstheme="minorHAnsi"/>
          <w:b/>
          <w:sz w:val="24"/>
          <w:szCs w:val="24"/>
        </w:rPr>
      </w:pPr>
      <w:r w:rsidRPr="00087920">
        <w:rPr>
          <w:rFonts w:cstheme="minorHAnsi"/>
          <w:b/>
          <w:sz w:val="24"/>
          <w:szCs w:val="24"/>
        </w:rPr>
        <w:t xml:space="preserve">JJF </w:t>
      </w:r>
      <w:r w:rsidRPr="00087920">
        <w:rPr>
          <w:rFonts w:cstheme="minorHAnsi"/>
          <w:sz w:val="24"/>
          <w:szCs w:val="24"/>
        </w:rPr>
        <w:t>Chapter 3</w:t>
      </w:r>
    </w:p>
    <w:p w14:paraId="25CFB90D" w14:textId="1A11FCCE" w:rsidR="002A28D4" w:rsidRPr="00087920" w:rsidRDefault="006F7D34" w:rsidP="009F56B2">
      <w:pPr>
        <w:pStyle w:val="ListParagraph"/>
        <w:numPr>
          <w:ilvl w:val="0"/>
          <w:numId w:val="17"/>
        </w:numPr>
        <w:spacing w:after="0" w:line="240" w:lineRule="auto"/>
        <w:rPr>
          <w:rFonts w:cstheme="minorHAnsi"/>
          <w:b/>
          <w:sz w:val="24"/>
          <w:szCs w:val="24"/>
        </w:rPr>
      </w:pPr>
      <w:r w:rsidRPr="00087920">
        <w:rPr>
          <w:rFonts w:cstheme="minorHAnsi"/>
          <w:b/>
          <w:sz w:val="24"/>
          <w:szCs w:val="24"/>
        </w:rPr>
        <w:t xml:space="preserve">UN Women, </w:t>
      </w:r>
      <w:r w:rsidRPr="00087920">
        <w:rPr>
          <w:rFonts w:cstheme="minorHAnsi"/>
          <w:bCs/>
          <w:sz w:val="24"/>
          <w:szCs w:val="24"/>
        </w:rPr>
        <w:t xml:space="preserve">How COVID-19 impacts women and girls, </w:t>
      </w:r>
      <w:hyperlink r:id="rId28" w:history="1">
        <w:r w:rsidRPr="00087920">
          <w:rPr>
            <w:rStyle w:val="Hyperlink"/>
            <w:rFonts w:cstheme="minorHAnsi"/>
            <w:bCs/>
            <w:sz w:val="24"/>
            <w:szCs w:val="24"/>
          </w:rPr>
          <w:t>https://interactive.unwomen.org/multimedia/explainer/covid19/en/index.html?gclid=Cj0KCQjwufn8BRCwARIsAKzP696fasxrLOxntvSKS6SusjYBdQKqIQs7uaXLrGkbStncrxSITvmOZFAaAtIrEALw_wcB</w:t>
        </w:r>
      </w:hyperlink>
      <w:r w:rsidRPr="00087920">
        <w:rPr>
          <w:rFonts w:cstheme="minorHAnsi"/>
          <w:bCs/>
          <w:sz w:val="24"/>
          <w:szCs w:val="24"/>
        </w:rPr>
        <w:t xml:space="preserve"> </w:t>
      </w:r>
    </w:p>
    <w:p w14:paraId="51F71553" w14:textId="484989E3" w:rsidR="009F56B2" w:rsidRPr="00087920" w:rsidRDefault="009F56B2" w:rsidP="009F56B2">
      <w:pPr>
        <w:pStyle w:val="ListParagraph"/>
        <w:numPr>
          <w:ilvl w:val="0"/>
          <w:numId w:val="17"/>
        </w:numPr>
        <w:spacing w:after="0" w:line="240" w:lineRule="auto"/>
        <w:rPr>
          <w:rFonts w:cstheme="minorHAnsi"/>
          <w:i/>
          <w:sz w:val="24"/>
          <w:szCs w:val="24"/>
        </w:rPr>
      </w:pPr>
      <w:r w:rsidRPr="00087920">
        <w:rPr>
          <w:rFonts w:cstheme="minorHAnsi"/>
          <w:i/>
          <w:sz w:val="24"/>
          <w:szCs w:val="24"/>
        </w:rPr>
        <w:t>Watch before class: Miss Representation</w:t>
      </w:r>
    </w:p>
    <w:p w14:paraId="483BAAA6" w14:textId="176F04B8" w:rsidR="00753B61" w:rsidRPr="00087920" w:rsidRDefault="00753B61" w:rsidP="009F56B2">
      <w:pPr>
        <w:pStyle w:val="ListParagraph"/>
        <w:numPr>
          <w:ilvl w:val="0"/>
          <w:numId w:val="17"/>
        </w:numPr>
        <w:spacing w:after="0" w:line="240" w:lineRule="auto"/>
        <w:rPr>
          <w:rFonts w:cstheme="minorHAnsi"/>
          <w:b/>
          <w:bCs/>
          <w:i/>
          <w:sz w:val="24"/>
          <w:szCs w:val="24"/>
        </w:rPr>
      </w:pPr>
      <w:r w:rsidRPr="00087920">
        <w:rPr>
          <w:rFonts w:cstheme="minorHAnsi"/>
          <w:b/>
          <w:bCs/>
          <w:iCs/>
          <w:sz w:val="24"/>
          <w:szCs w:val="24"/>
        </w:rPr>
        <w:t>Final Paper Topics Will Be Presented/Discussed in Class</w:t>
      </w:r>
    </w:p>
    <w:p w14:paraId="0EF9F69C" w14:textId="77777777" w:rsidR="009F56B2" w:rsidRPr="00087920" w:rsidRDefault="009F56B2" w:rsidP="00415E5C">
      <w:pPr>
        <w:ind w:left="360"/>
        <w:rPr>
          <w:rFonts w:asciiTheme="minorHAnsi" w:hAnsiTheme="minorHAnsi" w:cstheme="minorHAnsi"/>
          <w:szCs w:val="24"/>
        </w:rPr>
      </w:pPr>
    </w:p>
    <w:p w14:paraId="267686E8" w14:textId="037EF6FC"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Resources:</w:t>
      </w:r>
    </w:p>
    <w:p w14:paraId="4B807C90" w14:textId="7A42986C" w:rsidR="0049314F" w:rsidRPr="00087920" w:rsidRDefault="009F56B2" w:rsidP="0049314F">
      <w:pPr>
        <w:pStyle w:val="ListParagraph"/>
        <w:numPr>
          <w:ilvl w:val="0"/>
          <w:numId w:val="29"/>
        </w:numPr>
        <w:rPr>
          <w:rStyle w:val="Hyperlink"/>
          <w:rFonts w:cstheme="minorHAnsi"/>
          <w:color w:val="auto"/>
          <w:sz w:val="24"/>
          <w:szCs w:val="24"/>
          <w:u w:val="none"/>
        </w:rPr>
      </w:pPr>
      <w:r w:rsidRPr="00087920">
        <w:rPr>
          <w:rFonts w:cstheme="minorHAnsi"/>
          <w:sz w:val="24"/>
          <w:szCs w:val="24"/>
        </w:rPr>
        <w:t xml:space="preserve">Harvard Business School Case Study. </w:t>
      </w:r>
      <w:hyperlink r:id="rId29" w:history="1">
        <w:r w:rsidRPr="00087920">
          <w:rPr>
            <w:rStyle w:val="Hyperlink"/>
            <w:rFonts w:cstheme="minorHAnsi"/>
            <w:sz w:val="24"/>
            <w:szCs w:val="24"/>
          </w:rPr>
          <w:t>http://www.nytimes.com/2013/09/08/education/harvard-case-study-gender-equity.html?pagewanted=all&amp;_r=0</w:t>
        </w:r>
      </w:hyperlink>
    </w:p>
    <w:p w14:paraId="547225AE" w14:textId="222EF5B1" w:rsidR="001A462A" w:rsidRPr="00087920" w:rsidRDefault="001A462A" w:rsidP="0049314F">
      <w:pPr>
        <w:pStyle w:val="ListParagraph"/>
        <w:numPr>
          <w:ilvl w:val="0"/>
          <w:numId w:val="29"/>
        </w:numPr>
        <w:rPr>
          <w:rFonts w:cstheme="minorHAnsi"/>
          <w:sz w:val="24"/>
          <w:szCs w:val="24"/>
        </w:rPr>
      </w:pPr>
      <w:r w:rsidRPr="00087920">
        <w:rPr>
          <w:rFonts w:cstheme="minorHAnsi"/>
          <w:b/>
          <w:bCs/>
          <w:sz w:val="24"/>
          <w:szCs w:val="24"/>
        </w:rPr>
        <w:lastRenderedPageBreak/>
        <w:t>Bonnie Mann</w:t>
      </w:r>
      <w:r w:rsidRPr="00087920">
        <w:rPr>
          <w:rFonts w:cstheme="minorHAnsi"/>
          <w:sz w:val="24"/>
          <w:szCs w:val="24"/>
        </w:rPr>
        <w:t xml:space="preserve">, </w:t>
      </w:r>
      <w:r w:rsidRPr="00087920">
        <w:rPr>
          <w:rFonts w:cstheme="minorHAnsi"/>
          <w:i/>
          <w:iCs/>
          <w:sz w:val="24"/>
          <w:szCs w:val="24"/>
        </w:rPr>
        <w:t>Sovereign Masculinity</w:t>
      </w:r>
      <w:r w:rsidRPr="00087920">
        <w:rPr>
          <w:rFonts w:cstheme="minorHAnsi"/>
          <w:sz w:val="24"/>
          <w:szCs w:val="24"/>
        </w:rPr>
        <w:t xml:space="preserve"> (2014)</w:t>
      </w:r>
    </w:p>
    <w:p w14:paraId="67DE523B" w14:textId="71152D27" w:rsidR="006F7D34" w:rsidRPr="00087920" w:rsidRDefault="006F7D34" w:rsidP="0049314F">
      <w:pPr>
        <w:pStyle w:val="ListParagraph"/>
        <w:numPr>
          <w:ilvl w:val="0"/>
          <w:numId w:val="29"/>
        </w:numPr>
        <w:rPr>
          <w:rStyle w:val="Hyperlink"/>
          <w:rFonts w:cstheme="minorHAnsi"/>
          <w:color w:val="auto"/>
          <w:sz w:val="24"/>
          <w:szCs w:val="24"/>
          <w:u w:val="none"/>
        </w:rPr>
      </w:pPr>
      <w:r w:rsidRPr="00087920">
        <w:rPr>
          <w:rFonts w:cstheme="minorHAnsi"/>
          <w:b/>
          <w:sz w:val="24"/>
          <w:szCs w:val="24"/>
        </w:rPr>
        <w:t xml:space="preserve">Alan Taylor, </w:t>
      </w:r>
      <w:r w:rsidRPr="00087920">
        <w:rPr>
          <w:rFonts w:cstheme="minorHAnsi"/>
          <w:bCs/>
          <w:sz w:val="24"/>
          <w:szCs w:val="24"/>
        </w:rPr>
        <w:t>“Thomas Jefferson’s ‘Education’”</w:t>
      </w:r>
      <w:r w:rsidRPr="00087920">
        <w:rPr>
          <w:rFonts w:cstheme="minorHAnsi"/>
          <w:b/>
          <w:sz w:val="24"/>
          <w:szCs w:val="24"/>
        </w:rPr>
        <w:t xml:space="preserve"> </w:t>
      </w:r>
      <w:r w:rsidRPr="00087920">
        <w:rPr>
          <w:rFonts w:cstheme="minorHAnsi"/>
          <w:bCs/>
          <w:i/>
          <w:iCs/>
          <w:sz w:val="24"/>
          <w:szCs w:val="24"/>
        </w:rPr>
        <w:t>The Atlantic</w:t>
      </w:r>
      <w:r w:rsidRPr="00087920">
        <w:rPr>
          <w:rFonts w:cstheme="minorHAnsi"/>
          <w:b/>
          <w:sz w:val="24"/>
          <w:szCs w:val="24"/>
        </w:rPr>
        <w:t xml:space="preserve">, </w:t>
      </w:r>
      <w:r w:rsidRPr="00087920">
        <w:rPr>
          <w:rFonts w:cstheme="minorHAnsi"/>
          <w:bCs/>
          <w:sz w:val="24"/>
          <w:szCs w:val="24"/>
        </w:rPr>
        <w:t xml:space="preserve">December 2019. </w:t>
      </w:r>
      <w:hyperlink r:id="rId30" w:history="1">
        <w:r w:rsidRPr="00087920">
          <w:rPr>
            <w:rStyle w:val="Hyperlink"/>
            <w:rFonts w:cstheme="minorHAnsi"/>
            <w:bCs/>
            <w:sz w:val="24"/>
            <w:szCs w:val="24"/>
          </w:rPr>
          <w:t>https://www.theatlantic.com/magazine/archive/2019/12/thomas-jefferson-alan-taylor-university-of-virginia/600793/</w:t>
        </w:r>
      </w:hyperlink>
    </w:p>
    <w:p w14:paraId="5A269DF1" w14:textId="4C075605" w:rsidR="009E4A62" w:rsidRPr="00087920" w:rsidRDefault="0049314F" w:rsidP="009F56B2">
      <w:pPr>
        <w:pStyle w:val="ListParagraph"/>
        <w:numPr>
          <w:ilvl w:val="0"/>
          <w:numId w:val="29"/>
        </w:numPr>
        <w:rPr>
          <w:rStyle w:val="Hyperlink"/>
          <w:rFonts w:cstheme="minorHAnsi"/>
          <w:color w:val="auto"/>
          <w:sz w:val="24"/>
          <w:szCs w:val="24"/>
          <w:u w:val="none"/>
        </w:rPr>
      </w:pPr>
      <w:r w:rsidRPr="00087920">
        <w:rPr>
          <w:rStyle w:val="Hyperlink"/>
          <w:rFonts w:cstheme="minorHAnsi"/>
          <w:i/>
          <w:iCs/>
          <w:color w:val="auto"/>
          <w:sz w:val="24"/>
          <w:szCs w:val="24"/>
          <w:u w:val="none"/>
        </w:rPr>
        <w:t>Equity</w:t>
      </w:r>
      <w:r w:rsidRPr="00087920">
        <w:rPr>
          <w:rStyle w:val="Hyperlink"/>
          <w:rFonts w:cstheme="minorHAnsi"/>
          <w:color w:val="auto"/>
          <w:sz w:val="24"/>
          <w:szCs w:val="24"/>
          <w:u w:val="none"/>
        </w:rPr>
        <w:t xml:space="preserve"> (2016) movie.</w:t>
      </w:r>
    </w:p>
    <w:p w14:paraId="507BE6A4" w14:textId="13DB2D15" w:rsidR="00CE61F5" w:rsidRPr="00087920" w:rsidRDefault="00E50805" w:rsidP="009F56B2">
      <w:pPr>
        <w:pStyle w:val="ListParagraph"/>
        <w:numPr>
          <w:ilvl w:val="0"/>
          <w:numId w:val="29"/>
        </w:numPr>
        <w:rPr>
          <w:rStyle w:val="Hyperlink"/>
          <w:rFonts w:cstheme="minorHAnsi"/>
          <w:color w:val="auto"/>
          <w:sz w:val="24"/>
          <w:szCs w:val="24"/>
          <w:u w:val="none"/>
        </w:rPr>
      </w:pPr>
      <w:hyperlink r:id="rId31" w:history="1">
        <w:r w:rsidR="00CE61F5" w:rsidRPr="00087920">
          <w:rPr>
            <w:rStyle w:val="Hyperlink"/>
            <w:rFonts w:cstheme="minorHAnsi"/>
            <w:sz w:val="24"/>
            <w:szCs w:val="24"/>
          </w:rPr>
          <w:t>https://fairygodboss.com</w:t>
        </w:r>
      </w:hyperlink>
      <w:r w:rsidR="00CE61F5" w:rsidRPr="00087920">
        <w:rPr>
          <w:rStyle w:val="Hyperlink"/>
          <w:rFonts w:cstheme="minorHAnsi"/>
          <w:color w:val="auto"/>
          <w:sz w:val="24"/>
          <w:szCs w:val="24"/>
          <w:u w:val="none"/>
        </w:rPr>
        <w:t xml:space="preserve"> </w:t>
      </w:r>
    </w:p>
    <w:p w14:paraId="0E8FEE83" w14:textId="77777777" w:rsidR="009F56B2" w:rsidRPr="00087920" w:rsidRDefault="009F56B2" w:rsidP="009F56B2">
      <w:pPr>
        <w:rPr>
          <w:rFonts w:asciiTheme="minorHAnsi" w:hAnsiTheme="minorHAnsi" w:cstheme="minorHAnsi"/>
          <w:szCs w:val="24"/>
        </w:rPr>
      </w:pPr>
    </w:p>
    <w:p w14:paraId="42BDD2EF" w14:textId="5C0F3151"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February 22</w:t>
      </w:r>
      <w:r w:rsidR="009F56B2" w:rsidRPr="00087920">
        <w:rPr>
          <w:rFonts w:asciiTheme="minorHAnsi" w:hAnsiTheme="minorHAnsi" w:cstheme="minorHAnsi"/>
          <w:b/>
          <w:szCs w:val="24"/>
        </w:rPr>
        <w:t>: Violence Against Women</w:t>
      </w:r>
    </w:p>
    <w:p w14:paraId="0751EF46" w14:textId="77777777" w:rsidR="009F56B2" w:rsidRPr="00087920" w:rsidRDefault="009F56B2" w:rsidP="009F56B2">
      <w:pPr>
        <w:pStyle w:val="ListParagraph"/>
        <w:numPr>
          <w:ilvl w:val="0"/>
          <w:numId w:val="25"/>
        </w:numPr>
        <w:spacing w:after="0" w:line="240" w:lineRule="auto"/>
        <w:rPr>
          <w:rFonts w:cstheme="minorHAnsi"/>
          <w:sz w:val="24"/>
          <w:szCs w:val="24"/>
        </w:rPr>
      </w:pPr>
      <w:r w:rsidRPr="00087920">
        <w:rPr>
          <w:rFonts w:cstheme="minorHAnsi"/>
          <w:b/>
          <w:sz w:val="24"/>
          <w:szCs w:val="24"/>
        </w:rPr>
        <w:t>JJF</w:t>
      </w:r>
      <w:r w:rsidRPr="00087920">
        <w:rPr>
          <w:rFonts w:cstheme="minorHAnsi"/>
          <w:sz w:val="24"/>
          <w:szCs w:val="24"/>
        </w:rPr>
        <w:t>, Chapter 4</w:t>
      </w:r>
    </w:p>
    <w:p w14:paraId="6D54F8BD" w14:textId="35730CD9" w:rsidR="009F56B2" w:rsidRPr="00087920" w:rsidRDefault="009F56B2" w:rsidP="009F56B2">
      <w:pPr>
        <w:pStyle w:val="ListParagraph"/>
        <w:numPr>
          <w:ilvl w:val="0"/>
          <w:numId w:val="25"/>
        </w:numPr>
        <w:spacing w:after="0" w:line="240" w:lineRule="auto"/>
        <w:rPr>
          <w:rStyle w:val="Hyperlink"/>
          <w:rFonts w:cstheme="minorHAnsi"/>
          <w:color w:val="auto"/>
          <w:sz w:val="24"/>
          <w:szCs w:val="24"/>
          <w:u w:val="none"/>
        </w:rPr>
      </w:pPr>
      <w:r w:rsidRPr="00087920">
        <w:rPr>
          <w:rFonts w:cstheme="minorHAnsi"/>
          <w:i/>
          <w:sz w:val="24"/>
          <w:szCs w:val="24"/>
        </w:rPr>
        <w:t xml:space="preserve">Watch before class: Saving Face </w:t>
      </w:r>
      <w:r w:rsidRPr="00087920">
        <w:rPr>
          <w:rFonts w:cstheme="minorHAnsi"/>
          <w:sz w:val="24"/>
          <w:szCs w:val="24"/>
        </w:rPr>
        <w:t>(sorry, there are ads interspersed)</w:t>
      </w:r>
      <w:r w:rsidRPr="00087920">
        <w:rPr>
          <w:rFonts w:cstheme="minorHAnsi"/>
          <w:i/>
          <w:sz w:val="24"/>
          <w:szCs w:val="24"/>
        </w:rPr>
        <w:t xml:space="preserve">  </w:t>
      </w:r>
      <w:hyperlink r:id="rId32" w:history="1">
        <w:r w:rsidRPr="00087920">
          <w:rPr>
            <w:rStyle w:val="Hyperlink"/>
            <w:rFonts w:cstheme="minorHAnsi"/>
            <w:i/>
            <w:sz w:val="24"/>
            <w:szCs w:val="24"/>
          </w:rPr>
          <w:t>http://www.dailymotion.com/video/x2rb47k\</w:t>
        </w:r>
      </w:hyperlink>
      <w:r w:rsidR="006F7D34" w:rsidRPr="00087920">
        <w:rPr>
          <w:rStyle w:val="Hyperlink"/>
          <w:rFonts w:cstheme="minorHAnsi"/>
          <w:i/>
          <w:sz w:val="24"/>
          <w:szCs w:val="24"/>
        </w:rPr>
        <w:t xml:space="preserve"> </w:t>
      </w:r>
    </w:p>
    <w:p w14:paraId="19C0A505" w14:textId="77777777" w:rsidR="006F7D34" w:rsidRPr="00087920" w:rsidRDefault="006F7D34" w:rsidP="001A462A">
      <w:pPr>
        <w:pStyle w:val="ListParagraph"/>
        <w:spacing w:after="0" w:line="240" w:lineRule="auto"/>
        <w:rPr>
          <w:rFonts w:cstheme="minorHAnsi"/>
          <w:sz w:val="24"/>
          <w:szCs w:val="24"/>
        </w:rPr>
      </w:pPr>
    </w:p>
    <w:p w14:paraId="6FD76038" w14:textId="77777777" w:rsidR="009F56B2" w:rsidRPr="00087920" w:rsidRDefault="009F56B2" w:rsidP="009F56B2">
      <w:pPr>
        <w:rPr>
          <w:rFonts w:asciiTheme="minorHAnsi" w:hAnsiTheme="minorHAnsi" w:cstheme="minorHAnsi"/>
          <w:i/>
          <w:szCs w:val="24"/>
        </w:rPr>
      </w:pPr>
      <w:r w:rsidRPr="00087920">
        <w:rPr>
          <w:rFonts w:asciiTheme="minorHAnsi" w:hAnsiTheme="minorHAnsi" w:cstheme="minorHAnsi"/>
          <w:szCs w:val="24"/>
        </w:rPr>
        <w:t>Resources</w:t>
      </w:r>
    </w:p>
    <w:p w14:paraId="7CCE8F84" w14:textId="6BC5CCB3" w:rsidR="006F7D34" w:rsidRPr="00087920" w:rsidRDefault="006F7D34" w:rsidP="009F56B2">
      <w:pPr>
        <w:pStyle w:val="ListParagraph"/>
        <w:numPr>
          <w:ilvl w:val="0"/>
          <w:numId w:val="19"/>
        </w:numPr>
        <w:spacing w:after="0" w:line="240" w:lineRule="auto"/>
        <w:rPr>
          <w:rFonts w:cstheme="minorHAnsi"/>
          <w:sz w:val="24"/>
          <w:szCs w:val="24"/>
        </w:rPr>
      </w:pPr>
      <w:r w:rsidRPr="00087920">
        <w:rPr>
          <w:rFonts w:cstheme="minorHAnsi"/>
          <w:sz w:val="24"/>
          <w:szCs w:val="24"/>
        </w:rPr>
        <w:t xml:space="preserve">“How Pornography Impacts Violence Against Women and Child Sex Abuse,” </w:t>
      </w:r>
      <w:hyperlink r:id="rId33" w:history="1">
        <w:r w:rsidRPr="00087920">
          <w:rPr>
            <w:rStyle w:val="Hyperlink"/>
            <w:rFonts w:cstheme="minorHAnsi"/>
            <w:sz w:val="24"/>
            <w:szCs w:val="24"/>
          </w:rPr>
          <w:t>https://www.focusforhealth.org/how-pornography-impacts-violence-against-women-and-child-sex-abuse/</w:t>
        </w:r>
      </w:hyperlink>
      <w:r w:rsidRPr="00087920">
        <w:rPr>
          <w:rFonts w:cstheme="minorHAnsi"/>
          <w:sz w:val="24"/>
          <w:szCs w:val="24"/>
        </w:rPr>
        <w:t xml:space="preserve"> </w:t>
      </w:r>
    </w:p>
    <w:p w14:paraId="34934466" w14:textId="0E876F89" w:rsidR="009F56B2" w:rsidRPr="00087920" w:rsidRDefault="009F56B2" w:rsidP="009F56B2">
      <w:pPr>
        <w:pStyle w:val="ListParagraph"/>
        <w:numPr>
          <w:ilvl w:val="0"/>
          <w:numId w:val="19"/>
        </w:numPr>
        <w:spacing w:after="0" w:line="240" w:lineRule="auto"/>
        <w:rPr>
          <w:rFonts w:cstheme="minorHAnsi"/>
          <w:sz w:val="24"/>
          <w:szCs w:val="24"/>
        </w:rPr>
      </w:pPr>
      <w:r w:rsidRPr="00087920">
        <w:rPr>
          <w:rFonts w:cstheme="minorHAnsi"/>
          <w:b/>
          <w:bCs/>
          <w:sz w:val="24"/>
          <w:szCs w:val="24"/>
        </w:rPr>
        <w:t xml:space="preserve">Olga Khazan, </w:t>
      </w:r>
      <w:r w:rsidRPr="00087920">
        <w:rPr>
          <w:rFonts w:cstheme="minorHAnsi"/>
          <w:sz w:val="24"/>
          <w:szCs w:val="24"/>
        </w:rPr>
        <w:t xml:space="preserve">“Why Some Women Choose to Get Circumcised,” </w:t>
      </w:r>
      <w:r w:rsidRPr="00087920">
        <w:rPr>
          <w:rFonts w:cstheme="minorHAnsi"/>
          <w:i/>
          <w:sz w:val="24"/>
          <w:szCs w:val="24"/>
        </w:rPr>
        <w:t>The Atlantic</w:t>
      </w:r>
      <w:r w:rsidRPr="00087920">
        <w:rPr>
          <w:rFonts w:cstheme="minorHAnsi"/>
          <w:sz w:val="24"/>
          <w:szCs w:val="24"/>
        </w:rPr>
        <w:t xml:space="preserve">, April 2015, </w:t>
      </w:r>
      <w:hyperlink r:id="rId34" w:history="1">
        <w:r w:rsidRPr="00087920">
          <w:rPr>
            <w:rStyle w:val="Hyperlink"/>
            <w:rFonts w:cstheme="minorHAnsi"/>
            <w:sz w:val="24"/>
            <w:szCs w:val="24"/>
          </w:rPr>
          <w:t>http://www.theatlantic.com/international/archive/2015/04/female-genital-mutilation-cutting-anthropologist/389640/</w:t>
        </w:r>
      </w:hyperlink>
      <w:r w:rsidRPr="00087920">
        <w:rPr>
          <w:rFonts w:cstheme="minorHAnsi"/>
          <w:sz w:val="24"/>
          <w:szCs w:val="24"/>
        </w:rPr>
        <w:t xml:space="preserve"> </w:t>
      </w:r>
    </w:p>
    <w:p w14:paraId="10B3C0DE" w14:textId="77777777" w:rsidR="009F56B2" w:rsidRPr="00087920" w:rsidRDefault="009F56B2" w:rsidP="009F56B2">
      <w:pPr>
        <w:pStyle w:val="ListParagraph"/>
        <w:numPr>
          <w:ilvl w:val="0"/>
          <w:numId w:val="19"/>
        </w:numPr>
        <w:spacing w:after="0" w:line="240" w:lineRule="auto"/>
        <w:rPr>
          <w:rFonts w:cstheme="minorHAnsi"/>
          <w:sz w:val="24"/>
          <w:szCs w:val="24"/>
        </w:rPr>
      </w:pPr>
      <w:proofErr w:type="spellStart"/>
      <w:r w:rsidRPr="00087920">
        <w:rPr>
          <w:rFonts w:cstheme="minorHAnsi"/>
          <w:b/>
          <w:bCs/>
          <w:sz w:val="24"/>
          <w:szCs w:val="24"/>
        </w:rPr>
        <w:t>Mamta</w:t>
      </w:r>
      <w:proofErr w:type="spellEnd"/>
      <w:r w:rsidRPr="00087920">
        <w:rPr>
          <w:rFonts w:cstheme="minorHAnsi"/>
          <w:b/>
          <w:bCs/>
          <w:sz w:val="24"/>
          <w:szCs w:val="24"/>
        </w:rPr>
        <w:t xml:space="preserve"> Patel, </w:t>
      </w:r>
      <w:r w:rsidRPr="00087920">
        <w:rPr>
          <w:rFonts w:cstheme="minorHAnsi"/>
          <w:sz w:val="24"/>
          <w:szCs w:val="24"/>
        </w:rPr>
        <w:t xml:space="preserve">“A Desire to Disfigure: Acid Attack in India,” </w:t>
      </w:r>
      <w:r w:rsidRPr="00087920">
        <w:rPr>
          <w:rFonts w:cstheme="minorHAnsi"/>
          <w:i/>
          <w:sz w:val="24"/>
          <w:szCs w:val="24"/>
        </w:rPr>
        <w:t xml:space="preserve">International Journal </w:t>
      </w:r>
      <w:proofErr w:type="gramStart"/>
      <w:r w:rsidRPr="00087920">
        <w:rPr>
          <w:rFonts w:cstheme="minorHAnsi"/>
          <w:i/>
          <w:sz w:val="24"/>
          <w:szCs w:val="24"/>
        </w:rPr>
        <w:t>Of</w:t>
      </w:r>
      <w:proofErr w:type="gramEnd"/>
      <w:r w:rsidRPr="00087920">
        <w:rPr>
          <w:rFonts w:cstheme="minorHAnsi"/>
          <w:i/>
          <w:sz w:val="24"/>
          <w:szCs w:val="24"/>
        </w:rPr>
        <w:t xml:space="preserve"> Sociological and Sociological Theory</w:t>
      </w:r>
      <w:r w:rsidRPr="00087920">
        <w:rPr>
          <w:rFonts w:cstheme="minorHAnsi"/>
          <w:sz w:val="24"/>
          <w:szCs w:val="24"/>
        </w:rPr>
        <w:t xml:space="preserve">, 2014. </w:t>
      </w:r>
      <w:hyperlink r:id="rId35" w:history="1">
        <w:r w:rsidRPr="00087920">
          <w:rPr>
            <w:rStyle w:val="Hyperlink"/>
            <w:rFonts w:cstheme="minorHAnsi"/>
            <w:sz w:val="24"/>
            <w:szCs w:val="24"/>
          </w:rPr>
          <w:t>http://ijcst.journals.yorku.ca/index.php/ijcst/article/viewFile/39702/35950</w:t>
        </w:r>
      </w:hyperlink>
      <w:r w:rsidRPr="00087920">
        <w:rPr>
          <w:rFonts w:cstheme="minorHAnsi"/>
          <w:sz w:val="24"/>
          <w:szCs w:val="24"/>
        </w:rPr>
        <w:t xml:space="preserve"> </w:t>
      </w:r>
    </w:p>
    <w:p w14:paraId="5AFAC6E2" w14:textId="77777777" w:rsidR="009F56B2" w:rsidRPr="00087920" w:rsidRDefault="009F56B2" w:rsidP="009F56B2">
      <w:pPr>
        <w:pStyle w:val="ListParagraph"/>
        <w:numPr>
          <w:ilvl w:val="0"/>
          <w:numId w:val="19"/>
        </w:numPr>
        <w:spacing w:after="0" w:line="240" w:lineRule="auto"/>
        <w:rPr>
          <w:rFonts w:cstheme="minorHAnsi"/>
          <w:sz w:val="24"/>
          <w:szCs w:val="24"/>
        </w:rPr>
      </w:pPr>
      <w:r w:rsidRPr="00087920">
        <w:rPr>
          <w:rFonts w:cstheme="minorHAnsi"/>
          <w:b/>
          <w:bCs/>
          <w:sz w:val="24"/>
          <w:szCs w:val="24"/>
        </w:rPr>
        <w:t xml:space="preserve">Luis </w:t>
      </w:r>
      <w:proofErr w:type="spellStart"/>
      <w:r w:rsidRPr="00087920">
        <w:rPr>
          <w:rFonts w:cstheme="minorHAnsi"/>
          <w:b/>
          <w:bCs/>
          <w:sz w:val="24"/>
          <w:szCs w:val="24"/>
        </w:rPr>
        <w:t>CdeBaca</w:t>
      </w:r>
      <w:proofErr w:type="spellEnd"/>
      <w:r w:rsidRPr="00087920">
        <w:rPr>
          <w:rFonts w:cstheme="minorHAnsi"/>
          <w:sz w:val="24"/>
          <w:szCs w:val="24"/>
        </w:rPr>
        <w:t xml:space="preserve">, “Women, Conflict &amp; Trafficking: Building a World Free of Slavery,” </w:t>
      </w:r>
      <w:r w:rsidRPr="00087920">
        <w:rPr>
          <w:rFonts w:cstheme="minorHAnsi"/>
          <w:b/>
          <w:sz w:val="24"/>
          <w:szCs w:val="24"/>
        </w:rPr>
        <w:t>WFPS</w:t>
      </w:r>
    </w:p>
    <w:p w14:paraId="3AAE3A76" w14:textId="77777777" w:rsidR="009F56B2" w:rsidRPr="00087920" w:rsidRDefault="009F56B2" w:rsidP="009F56B2">
      <w:pPr>
        <w:rPr>
          <w:rFonts w:asciiTheme="minorHAnsi" w:hAnsiTheme="minorHAnsi" w:cstheme="minorHAnsi"/>
          <w:i/>
          <w:szCs w:val="24"/>
        </w:rPr>
      </w:pPr>
    </w:p>
    <w:p w14:paraId="49058C2B" w14:textId="77777777" w:rsidR="009F56B2" w:rsidRPr="00087920" w:rsidRDefault="009F56B2" w:rsidP="009F56B2">
      <w:pPr>
        <w:rPr>
          <w:rFonts w:asciiTheme="minorHAnsi" w:hAnsiTheme="minorHAnsi" w:cstheme="minorHAnsi"/>
          <w:szCs w:val="24"/>
        </w:rPr>
      </w:pPr>
    </w:p>
    <w:p w14:paraId="74DF3C83" w14:textId="17F08D41"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March 1</w:t>
      </w:r>
      <w:r w:rsidR="009F56B2" w:rsidRPr="00087920">
        <w:rPr>
          <w:rFonts w:asciiTheme="minorHAnsi" w:hAnsiTheme="minorHAnsi" w:cstheme="minorHAnsi"/>
          <w:b/>
          <w:szCs w:val="24"/>
        </w:rPr>
        <w:t>: Women Civilians in War/Peace Negotiations &amp; Stability Building</w:t>
      </w:r>
    </w:p>
    <w:p w14:paraId="33216733" w14:textId="77777777" w:rsidR="009F56B2" w:rsidRPr="00087920" w:rsidRDefault="009F56B2" w:rsidP="009F56B2">
      <w:pPr>
        <w:pStyle w:val="ListParagraph"/>
        <w:numPr>
          <w:ilvl w:val="0"/>
          <w:numId w:val="20"/>
        </w:numPr>
        <w:spacing w:after="0" w:line="240" w:lineRule="auto"/>
        <w:rPr>
          <w:rFonts w:cstheme="minorHAnsi"/>
          <w:b/>
          <w:sz w:val="24"/>
          <w:szCs w:val="24"/>
        </w:rPr>
      </w:pPr>
      <w:r w:rsidRPr="00087920">
        <w:rPr>
          <w:rFonts w:cstheme="minorHAnsi"/>
          <w:b/>
          <w:sz w:val="24"/>
          <w:szCs w:val="24"/>
        </w:rPr>
        <w:t>Midterm Distributed &amp; Posted at Course Website</w:t>
      </w:r>
    </w:p>
    <w:p w14:paraId="2380E1E0" w14:textId="1914BFF1" w:rsidR="009F56B2" w:rsidRPr="00087920" w:rsidRDefault="009F56B2" w:rsidP="009F56B2">
      <w:pPr>
        <w:pStyle w:val="ListParagraph"/>
        <w:numPr>
          <w:ilvl w:val="0"/>
          <w:numId w:val="20"/>
        </w:numPr>
        <w:spacing w:after="0" w:line="240" w:lineRule="auto"/>
        <w:rPr>
          <w:rFonts w:cstheme="minorHAnsi"/>
          <w:b/>
          <w:sz w:val="24"/>
          <w:szCs w:val="24"/>
        </w:rPr>
      </w:pPr>
      <w:r w:rsidRPr="00087920">
        <w:rPr>
          <w:rFonts w:cstheme="minorHAnsi"/>
          <w:b/>
          <w:sz w:val="24"/>
          <w:szCs w:val="24"/>
        </w:rPr>
        <w:t>JJF</w:t>
      </w:r>
      <w:r w:rsidRPr="00087920">
        <w:rPr>
          <w:rFonts w:cstheme="minorHAnsi"/>
          <w:sz w:val="24"/>
          <w:szCs w:val="24"/>
        </w:rPr>
        <w:t xml:space="preserve"> Chapters 5 &amp; 6</w:t>
      </w:r>
    </w:p>
    <w:p w14:paraId="41F6D09D" w14:textId="77777777" w:rsidR="009F56B2" w:rsidRPr="00087920" w:rsidRDefault="009F56B2" w:rsidP="006F7D34">
      <w:pPr>
        <w:pStyle w:val="ListParagraph"/>
        <w:numPr>
          <w:ilvl w:val="0"/>
          <w:numId w:val="20"/>
        </w:numPr>
        <w:rPr>
          <w:rFonts w:cstheme="minorHAnsi"/>
          <w:i/>
          <w:sz w:val="24"/>
          <w:szCs w:val="24"/>
        </w:rPr>
      </w:pPr>
      <w:r w:rsidRPr="00087920">
        <w:rPr>
          <w:rFonts w:cstheme="minorHAnsi"/>
          <w:i/>
          <w:sz w:val="24"/>
          <w:szCs w:val="24"/>
        </w:rPr>
        <w:t xml:space="preserve">Watch before class: Pray the Devil Back to Hell. </w:t>
      </w:r>
    </w:p>
    <w:p w14:paraId="0E63858B" w14:textId="56ED84A2" w:rsidR="009F56B2" w:rsidRPr="00087920" w:rsidRDefault="009F56B2" w:rsidP="006F7D34">
      <w:pPr>
        <w:pStyle w:val="ListParagraph"/>
        <w:numPr>
          <w:ilvl w:val="0"/>
          <w:numId w:val="20"/>
        </w:numPr>
        <w:rPr>
          <w:rFonts w:cstheme="minorHAnsi"/>
          <w:i/>
          <w:sz w:val="24"/>
          <w:szCs w:val="24"/>
        </w:rPr>
      </w:pPr>
      <w:r w:rsidRPr="00087920">
        <w:rPr>
          <w:rFonts w:cstheme="minorHAnsi"/>
          <w:i/>
          <w:sz w:val="24"/>
          <w:szCs w:val="24"/>
        </w:rPr>
        <w:t>Watch before class: Wave Goodbye to Dinosaurs</w:t>
      </w:r>
    </w:p>
    <w:p w14:paraId="1B06E663"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Resources:</w:t>
      </w:r>
    </w:p>
    <w:p w14:paraId="72C122FA"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Christina Lamb</w:t>
      </w:r>
      <w:r w:rsidRPr="00087920">
        <w:rPr>
          <w:rFonts w:cstheme="minorHAnsi"/>
          <w:sz w:val="24"/>
          <w:szCs w:val="24"/>
        </w:rPr>
        <w:t xml:space="preserve">, </w:t>
      </w:r>
      <w:r w:rsidRPr="00087920">
        <w:rPr>
          <w:rFonts w:cstheme="minorHAnsi"/>
          <w:i/>
          <w:iCs/>
          <w:sz w:val="24"/>
          <w:szCs w:val="24"/>
        </w:rPr>
        <w:t>Our Bodies Their Battlefield, What War Does to Women</w:t>
      </w:r>
      <w:r w:rsidRPr="00087920">
        <w:rPr>
          <w:rFonts w:cstheme="minorHAnsi"/>
          <w:sz w:val="24"/>
          <w:szCs w:val="24"/>
        </w:rPr>
        <w:t xml:space="preserve"> (2020) </w:t>
      </w:r>
    </w:p>
    <w:p w14:paraId="7667C7CE"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Rick Barton and Cindy Huang,</w:t>
      </w:r>
      <w:r w:rsidRPr="00087920">
        <w:rPr>
          <w:rFonts w:cstheme="minorHAnsi"/>
          <w:sz w:val="24"/>
          <w:szCs w:val="24"/>
        </w:rPr>
        <w:t xml:space="preserve"> “Creative Solutions for Crisis Response and Stabilization: The Power of a Gendered Approach.” (</w:t>
      </w:r>
      <w:r w:rsidRPr="00087920">
        <w:rPr>
          <w:rFonts w:cstheme="minorHAnsi"/>
          <w:b/>
          <w:sz w:val="24"/>
          <w:szCs w:val="24"/>
        </w:rPr>
        <w:t>WFPS</w:t>
      </w:r>
      <w:r w:rsidRPr="00087920">
        <w:rPr>
          <w:rFonts w:cstheme="minorHAnsi"/>
          <w:sz w:val="24"/>
          <w:szCs w:val="24"/>
        </w:rPr>
        <w:t>)</w:t>
      </w:r>
    </w:p>
    <w:p w14:paraId="066914C3"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Patrick Cammaert</w:t>
      </w:r>
      <w:r w:rsidRPr="00087920">
        <w:rPr>
          <w:rFonts w:cstheme="minorHAnsi"/>
          <w:sz w:val="24"/>
          <w:szCs w:val="24"/>
        </w:rPr>
        <w:t>, “Protecting Civilians from Conflict-Related Sexual Violence,” (</w:t>
      </w:r>
      <w:r w:rsidRPr="00087920">
        <w:rPr>
          <w:rFonts w:cstheme="minorHAnsi"/>
          <w:b/>
          <w:sz w:val="24"/>
          <w:szCs w:val="24"/>
        </w:rPr>
        <w:t>WFPS</w:t>
      </w:r>
      <w:r w:rsidRPr="00087920">
        <w:rPr>
          <w:rFonts w:cstheme="minorHAnsi"/>
          <w:sz w:val="24"/>
          <w:szCs w:val="24"/>
        </w:rPr>
        <w:t>)</w:t>
      </w:r>
    </w:p>
    <w:p w14:paraId="084E381D" w14:textId="77777777" w:rsidR="009F56B2" w:rsidRPr="00087920" w:rsidRDefault="009F56B2" w:rsidP="009F56B2">
      <w:pPr>
        <w:pStyle w:val="ListParagraph"/>
        <w:numPr>
          <w:ilvl w:val="0"/>
          <w:numId w:val="15"/>
        </w:numPr>
        <w:spacing w:after="0" w:line="240" w:lineRule="auto"/>
        <w:rPr>
          <w:rFonts w:cstheme="minorHAnsi"/>
          <w:sz w:val="24"/>
          <w:szCs w:val="24"/>
        </w:rPr>
      </w:pPr>
      <w:proofErr w:type="spellStart"/>
      <w:r w:rsidRPr="00087920">
        <w:rPr>
          <w:rFonts w:cstheme="minorHAnsi"/>
          <w:b/>
          <w:bCs/>
          <w:sz w:val="24"/>
          <w:szCs w:val="24"/>
        </w:rPr>
        <w:t>Navenethem</w:t>
      </w:r>
      <w:proofErr w:type="spellEnd"/>
      <w:r w:rsidRPr="00087920">
        <w:rPr>
          <w:rFonts w:cstheme="minorHAnsi"/>
          <w:b/>
          <w:bCs/>
          <w:sz w:val="24"/>
          <w:szCs w:val="24"/>
        </w:rPr>
        <w:t xml:space="preserve"> Pillay,</w:t>
      </w:r>
      <w:r w:rsidRPr="00087920">
        <w:rPr>
          <w:rFonts w:cstheme="minorHAnsi"/>
          <w:sz w:val="24"/>
          <w:szCs w:val="24"/>
        </w:rPr>
        <w:t xml:space="preserve"> “Gender and Accountability in Conflict, Crisis and Transition,” (</w:t>
      </w:r>
      <w:r w:rsidRPr="00087920">
        <w:rPr>
          <w:rFonts w:cstheme="minorHAnsi"/>
          <w:b/>
          <w:sz w:val="24"/>
          <w:szCs w:val="24"/>
        </w:rPr>
        <w:t>WFPS</w:t>
      </w:r>
      <w:r w:rsidRPr="00087920">
        <w:rPr>
          <w:rFonts w:cstheme="minorHAnsi"/>
          <w:sz w:val="24"/>
          <w:szCs w:val="24"/>
        </w:rPr>
        <w:t>)</w:t>
      </w:r>
    </w:p>
    <w:p w14:paraId="3BCB57A6"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 xml:space="preserve">Valerie Amos, </w:t>
      </w:r>
      <w:r w:rsidRPr="00087920">
        <w:rPr>
          <w:rFonts w:cstheme="minorHAnsi"/>
          <w:sz w:val="24"/>
          <w:szCs w:val="24"/>
        </w:rPr>
        <w:t xml:space="preserve">“Women in Relief and Recovery: Putting Good Policies into Action,” </w:t>
      </w:r>
      <w:r w:rsidRPr="00087920">
        <w:rPr>
          <w:rFonts w:cstheme="minorHAnsi"/>
          <w:b/>
          <w:sz w:val="24"/>
          <w:szCs w:val="24"/>
        </w:rPr>
        <w:t>(WFPS)</w:t>
      </w:r>
    </w:p>
    <w:p w14:paraId="02EE4E1B" w14:textId="77777777" w:rsidR="009F56B2" w:rsidRPr="00087920" w:rsidRDefault="009F56B2" w:rsidP="009F56B2">
      <w:pPr>
        <w:pStyle w:val="ListParagraph"/>
        <w:numPr>
          <w:ilvl w:val="0"/>
          <w:numId w:val="20"/>
        </w:numPr>
        <w:spacing w:after="0" w:line="240" w:lineRule="auto"/>
        <w:rPr>
          <w:rFonts w:cstheme="minorHAnsi"/>
          <w:sz w:val="24"/>
          <w:szCs w:val="24"/>
        </w:rPr>
      </w:pPr>
      <w:r w:rsidRPr="00087920">
        <w:rPr>
          <w:rFonts w:cstheme="minorHAnsi"/>
          <w:b/>
          <w:bCs/>
          <w:sz w:val="24"/>
          <w:szCs w:val="24"/>
        </w:rPr>
        <w:lastRenderedPageBreak/>
        <w:t>Princeton N. Lyman</w:t>
      </w:r>
      <w:r w:rsidRPr="00087920">
        <w:rPr>
          <w:rFonts w:cstheme="minorHAnsi"/>
          <w:sz w:val="24"/>
          <w:szCs w:val="24"/>
        </w:rPr>
        <w:t>, “Women’s Role in Bringing Peace to Sudan and South Sudan.” (</w:t>
      </w:r>
      <w:r w:rsidRPr="00087920">
        <w:rPr>
          <w:rFonts w:cstheme="minorHAnsi"/>
          <w:b/>
          <w:sz w:val="24"/>
          <w:szCs w:val="24"/>
        </w:rPr>
        <w:t>WFPS</w:t>
      </w:r>
      <w:r w:rsidRPr="00087920">
        <w:rPr>
          <w:rFonts w:cstheme="minorHAnsi"/>
          <w:sz w:val="24"/>
          <w:szCs w:val="24"/>
        </w:rPr>
        <w:t>)</w:t>
      </w:r>
    </w:p>
    <w:p w14:paraId="4AD37142" w14:textId="3326BD8A" w:rsidR="009F56B2" w:rsidRPr="00087920" w:rsidRDefault="009F56B2" w:rsidP="009F56B2">
      <w:pPr>
        <w:pStyle w:val="ListParagraph"/>
        <w:numPr>
          <w:ilvl w:val="0"/>
          <w:numId w:val="20"/>
        </w:numPr>
        <w:spacing w:after="0" w:line="240" w:lineRule="auto"/>
        <w:rPr>
          <w:rFonts w:cstheme="minorHAnsi"/>
          <w:sz w:val="24"/>
          <w:szCs w:val="24"/>
        </w:rPr>
      </w:pPr>
      <w:proofErr w:type="spellStart"/>
      <w:r w:rsidRPr="00087920">
        <w:rPr>
          <w:rFonts w:cstheme="minorHAnsi"/>
          <w:b/>
          <w:bCs/>
          <w:sz w:val="24"/>
          <w:szCs w:val="24"/>
        </w:rPr>
        <w:t>Melanne</w:t>
      </w:r>
      <w:proofErr w:type="spellEnd"/>
      <w:r w:rsidRPr="00087920">
        <w:rPr>
          <w:rFonts w:cstheme="minorHAnsi"/>
          <w:b/>
          <w:bCs/>
          <w:sz w:val="24"/>
          <w:szCs w:val="24"/>
        </w:rPr>
        <w:t xml:space="preserve"> </w:t>
      </w:r>
      <w:proofErr w:type="spellStart"/>
      <w:r w:rsidRPr="00087920">
        <w:rPr>
          <w:rFonts w:cstheme="minorHAnsi"/>
          <w:b/>
          <w:bCs/>
          <w:sz w:val="24"/>
          <w:szCs w:val="24"/>
        </w:rPr>
        <w:t>Verveer</w:t>
      </w:r>
      <w:proofErr w:type="spellEnd"/>
      <w:r w:rsidRPr="00087920">
        <w:rPr>
          <w:rFonts w:cstheme="minorHAnsi"/>
          <w:sz w:val="24"/>
          <w:szCs w:val="24"/>
        </w:rPr>
        <w:t xml:space="preserve">, “Unleashing Women’s Potential to Build Social Stability and Prevent Conflict.” </w:t>
      </w:r>
      <w:r w:rsidRPr="00087920">
        <w:rPr>
          <w:rFonts w:cstheme="minorHAnsi"/>
          <w:b/>
          <w:sz w:val="24"/>
          <w:szCs w:val="24"/>
        </w:rPr>
        <w:t>(WFPS)</w:t>
      </w:r>
    </w:p>
    <w:p w14:paraId="2CACBC81" w14:textId="77777777" w:rsidR="009F56B2" w:rsidRPr="00087920" w:rsidRDefault="009F56B2" w:rsidP="009F56B2">
      <w:pPr>
        <w:rPr>
          <w:rFonts w:asciiTheme="minorHAnsi" w:hAnsiTheme="minorHAnsi" w:cstheme="minorHAnsi"/>
          <w:szCs w:val="24"/>
        </w:rPr>
      </w:pPr>
    </w:p>
    <w:p w14:paraId="79C87E4C" w14:textId="23FEEA12"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March 8</w:t>
      </w:r>
      <w:r w:rsidR="009F56B2" w:rsidRPr="00087920">
        <w:rPr>
          <w:rFonts w:asciiTheme="minorHAnsi" w:hAnsiTheme="minorHAnsi" w:cstheme="minorHAnsi"/>
          <w:b/>
          <w:szCs w:val="24"/>
        </w:rPr>
        <w:t>: Women in the Military</w:t>
      </w:r>
    </w:p>
    <w:p w14:paraId="1BA216DB" w14:textId="77777777" w:rsidR="009F56B2" w:rsidRPr="00087920" w:rsidRDefault="009F56B2" w:rsidP="009F56B2">
      <w:pPr>
        <w:pStyle w:val="ListParagraph"/>
        <w:numPr>
          <w:ilvl w:val="0"/>
          <w:numId w:val="23"/>
        </w:numPr>
        <w:spacing w:after="0" w:line="240" w:lineRule="auto"/>
        <w:rPr>
          <w:rFonts w:cstheme="minorHAnsi"/>
          <w:b/>
          <w:sz w:val="24"/>
          <w:szCs w:val="24"/>
        </w:rPr>
      </w:pPr>
      <w:r w:rsidRPr="00087920">
        <w:rPr>
          <w:rFonts w:cstheme="minorHAnsi"/>
          <w:b/>
          <w:sz w:val="24"/>
          <w:szCs w:val="24"/>
        </w:rPr>
        <w:t xml:space="preserve">JJF, </w:t>
      </w:r>
      <w:r w:rsidRPr="00087920">
        <w:rPr>
          <w:rFonts w:cstheme="minorHAnsi"/>
          <w:sz w:val="24"/>
          <w:szCs w:val="24"/>
        </w:rPr>
        <w:t>Chapter 7</w:t>
      </w:r>
    </w:p>
    <w:p w14:paraId="3453A31B" w14:textId="77777777" w:rsidR="009F56B2" w:rsidRPr="00087920" w:rsidRDefault="009F56B2" w:rsidP="009F56B2">
      <w:pPr>
        <w:pStyle w:val="ListParagraph"/>
        <w:numPr>
          <w:ilvl w:val="0"/>
          <w:numId w:val="23"/>
        </w:numPr>
        <w:spacing w:after="0" w:line="240" w:lineRule="auto"/>
        <w:rPr>
          <w:rFonts w:cstheme="minorHAnsi"/>
          <w:b/>
          <w:sz w:val="24"/>
          <w:szCs w:val="24"/>
        </w:rPr>
      </w:pPr>
      <w:proofErr w:type="spellStart"/>
      <w:r w:rsidRPr="00087920">
        <w:rPr>
          <w:rFonts w:cstheme="minorHAnsi"/>
          <w:b/>
          <w:sz w:val="24"/>
          <w:szCs w:val="24"/>
        </w:rPr>
        <w:t>Jamille</w:t>
      </w:r>
      <w:proofErr w:type="spellEnd"/>
      <w:r w:rsidRPr="00087920">
        <w:rPr>
          <w:rFonts w:cstheme="minorHAnsi"/>
          <w:b/>
          <w:sz w:val="24"/>
          <w:szCs w:val="24"/>
        </w:rPr>
        <w:t xml:space="preserve"> </w:t>
      </w:r>
      <w:proofErr w:type="spellStart"/>
      <w:r w:rsidRPr="00087920">
        <w:rPr>
          <w:rFonts w:cstheme="minorHAnsi"/>
          <w:b/>
          <w:sz w:val="24"/>
          <w:szCs w:val="24"/>
        </w:rPr>
        <w:t>Bigio</w:t>
      </w:r>
      <w:proofErr w:type="spellEnd"/>
      <w:r w:rsidRPr="00087920">
        <w:rPr>
          <w:rFonts w:cstheme="minorHAnsi"/>
          <w:b/>
          <w:sz w:val="24"/>
          <w:szCs w:val="24"/>
        </w:rPr>
        <w:t>, Rachel Vogelstein,</w:t>
      </w:r>
      <w:r w:rsidRPr="00087920">
        <w:rPr>
          <w:rFonts w:cstheme="minorHAnsi"/>
          <w:bCs/>
          <w:sz w:val="24"/>
          <w:szCs w:val="24"/>
        </w:rPr>
        <w:t xml:space="preserve"> Women &amp; Terrorism,</w:t>
      </w:r>
      <w:r w:rsidRPr="00087920">
        <w:rPr>
          <w:rFonts w:cstheme="minorHAnsi"/>
          <w:b/>
          <w:sz w:val="24"/>
          <w:szCs w:val="24"/>
        </w:rPr>
        <w:t xml:space="preserve"> </w:t>
      </w:r>
      <w:hyperlink r:id="rId36" w:history="1">
        <w:r w:rsidRPr="00087920">
          <w:rPr>
            <w:rStyle w:val="Hyperlink"/>
            <w:rFonts w:cstheme="minorHAnsi"/>
            <w:b/>
            <w:sz w:val="24"/>
            <w:szCs w:val="24"/>
          </w:rPr>
          <w:t>https://www.cfr.org/report/women-and-terrorism</w:t>
        </w:r>
      </w:hyperlink>
      <w:r w:rsidRPr="00087920">
        <w:rPr>
          <w:rFonts w:cstheme="minorHAnsi"/>
          <w:b/>
          <w:sz w:val="24"/>
          <w:szCs w:val="24"/>
        </w:rPr>
        <w:t xml:space="preserve"> </w:t>
      </w:r>
    </w:p>
    <w:p w14:paraId="5B12D85D" w14:textId="75D4BB61" w:rsidR="00402C8F" w:rsidRPr="00087920" w:rsidRDefault="007A7D02" w:rsidP="00402C8F">
      <w:pPr>
        <w:pStyle w:val="ListParagraph"/>
        <w:numPr>
          <w:ilvl w:val="0"/>
          <w:numId w:val="15"/>
        </w:numPr>
        <w:rPr>
          <w:rStyle w:val="Hyperlink"/>
          <w:rFonts w:eastAsia="Times New Roman" w:cstheme="minorHAnsi"/>
          <w:color w:val="auto"/>
          <w:sz w:val="24"/>
          <w:szCs w:val="24"/>
          <w:u w:val="none"/>
        </w:rPr>
      </w:pPr>
      <w:r w:rsidRPr="00087920">
        <w:rPr>
          <w:rStyle w:val="Hyperlink"/>
          <w:rFonts w:eastAsia="Times New Roman" w:cstheme="minorHAnsi"/>
          <w:color w:val="auto"/>
          <w:sz w:val="24"/>
          <w:szCs w:val="24"/>
          <w:u w:val="none"/>
        </w:rPr>
        <w:t xml:space="preserve">Scan: Service Women’s Action Network, </w:t>
      </w:r>
      <w:hyperlink r:id="rId37" w:history="1">
        <w:r w:rsidRPr="00087920">
          <w:rPr>
            <w:rStyle w:val="Hyperlink"/>
            <w:rFonts w:eastAsia="Times New Roman" w:cstheme="minorHAnsi"/>
            <w:sz w:val="24"/>
            <w:szCs w:val="24"/>
          </w:rPr>
          <w:t>https://www.servicewomen.org/wp-content/uploads/2019/04/SWAN-Where-we-stand-2019-0416revised.pdf</w:t>
        </w:r>
      </w:hyperlink>
      <w:r w:rsidRPr="00087920">
        <w:rPr>
          <w:rStyle w:val="Hyperlink"/>
          <w:rFonts w:eastAsia="Times New Roman" w:cstheme="minorHAnsi"/>
          <w:color w:val="auto"/>
          <w:sz w:val="24"/>
          <w:szCs w:val="24"/>
          <w:u w:val="none"/>
        </w:rPr>
        <w:t xml:space="preserve"> </w:t>
      </w:r>
    </w:p>
    <w:p w14:paraId="7D2566AE" w14:textId="76227943" w:rsidR="007A7D02" w:rsidRPr="00087920" w:rsidRDefault="007A7D02" w:rsidP="00402C8F">
      <w:pPr>
        <w:pStyle w:val="ListParagraph"/>
        <w:numPr>
          <w:ilvl w:val="0"/>
          <w:numId w:val="15"/>
        </w:numPr>
        <w:rPr>
          <w:rStyle w:val="Hyperlink"/>
          <w:rFonts w:eastAsia="Times New Roman" w:cstheme="minorHAnsi"/>
          <w:i/>
          <w:iCs/>
          <w:color w:val="auto"/>
          <w:sz w:val="24"/>
          <w:szCs w:val="24"/>
          <w:u w:val="none"/>
        </w:rPr>
      </w:pPr>
      <w:r w:rsidRPr="00087920">
        <w:rPr>
          <w:rStyle w:val="Hyperlink"/>
          <w:rFonts w:eastAsia="Times New Roman" w:cstheme="minorHAnsi"/>
          <w:b/>
          <w:bCs/>
          <w:color w:val="auto"/>
          <w:sz w:val="24"/>
          <w:szCs w:val="24"/>
          <w:u w:val="none"/>
        </w:rPr>
        <w:t>Ellen Haring</w:t>
      </w:r>
      <w:r w:rsidRPr="00087920">
        <w:rPr>
          <w:rStyle w:val="Hyperlink"/>
          <w:rFonts w:eastAsia="Times New Roman" w:cstheme="minorHAnsi"/>
          <w:color w:val="auto"/>
          <w:sz w:val="24"/>
          <w:szCs w:val="24"/>
          <w:u w:val="none"/>
        </w:rPr>
        <w:t xml:space="preserve">, “Gender and Military Organizations,” forthcoming in </w:t>
      </w:r>
      <w:r w:rsidRPr="00087920">
        <w:rPr>
          <w:rStyle w:val="Hyperlink"/>
          <w:rFonts w:eastAsia="Times New Roman" w:cstheme="minorHAnsi"/>
          <w:i/>
          <w:iCs/>
          <w:color w:val="auto"/>
          <w:sz w:val="24"/>
          <w:szCs w:val="24"/>
          <w:u w:val="none"/>
        </w:rPr>
        <w:t xml:space="preserve">The Gender &amp; Security Agenda, </w:t>
      </w:r>
      <w:r w:rsidRPr="00087920">
        <w:rPr>
          <w:rStyle w:val="Hyperlink"/>
          <w:rFonts w:eastAsia="Times New Roman" w:cstheme="minorHAnsi"/>
          <w:color w:val="auto"/>
          <w:sz w:val="24"/>
          <w:szCs w:val="24"/>
          <w:u w:val="none"/>
        </w:rPr>
        <w:t>Routledge (2020) – pdf will be provided.</w:t>
      </w:r>
    </w:p>
    <w:p w14:paraId="61941D24" w14:textId="71061463" w:rsidR="009F56B2" w:rsidRPr="00087920" w:rsidRDefault="009F56B2" w:rsidP="009F56B2">
      <w:pPr>
        <w:pStyle w:val="ListParagraph"/>
        <w:numPr>
          <w:ilvl w:val="0"/>
          <w:numId w:val="15"/>
        </w:numPr>
        <w:spacing w:after="0" w:line="240" w:lineRule="auto"/>
        <w:rPr>
          <w:rFonts w:cstheme="minorHAnsi"/>
          <w:b/>
          <w:i/>
          <w:iCs/>
          <w:sz w:val="24"/>
          <w:szCs w:val="24"/>
        </w:rPr>
      </w:pPr>
      <w:r w:rsidRPr="00087920">
        <w:rPr>
          <w:rFonts w:cstheme="minorHAnsi"/>
          <w:b/>
          <w:sz w:val="24"/>
          <w:szCs w:val="24"/>
        </w:rPr>
        <w:t xml:space="preserve">Watch before class: </w:t>
      </w:r>
      <w:r w:rsidRPr="00087920">
        <w:rPr>
          <w:rFonts w:cstheme="minorHAnsi"/>
          <w:b/>
          <w:i/>
          <w:iCs/>
          <w:sz w:val="24"/>
          <w:szCs w:val="24"/>
        </w:rPr>
        <w:t>A Journey of a Thousand Miles: Peacekeepers</w:t>
      </w:r>
    </w:p>
    <w:p w14:paraId="11491C7E" w14:textId="7E9454B3" w:rsidR="006F7D34" w:rsidRPr="00087920" w:rsidRDefault="006F7D34" w:rsidP="009F56B2">
      <w:pPr>
        <w:pStyle w:val="ListParagraph"/>
        <w:numPr>
          <w:ilvl w:val="0"/>
          <w:numId w:val="15"/>
        </w:numPr>
        <w:spacing w:after="0" w:line="240" w:lineRule="auto"/>
        <w:rPr>
          <w:rFonts w:cstheme="minorHAnsi"/>
          <w:b/>
          <w:i/>
          <w:iCs/>
          <w:sz w:val="24"/>
          <w:szCs w:val="24"/>
        </w:rPr>
      </w:pPr>
      <w:r w:rsidRPr="00087920">
        <w:rPr>
          <w:rFonts w:cstheme="minorHAnsi"/>
          <w:b/>
          <w:sz w:val="24"/>
          <w:szCs w:val="24"/>
        </w:rPr>
        <w:t>MIDTERM DISTRIBUTED</w:t>
      </w:r>
    </w:p>
    <w:p w14:paraId="1B824938" w14:textId="1805D286" w:rsidR="001A462A" w:rsidRPr="00087920" w:rsidRDefault="001A462A" w:rsidP="009F56B2">
      <w:pPr>
        <w:pStyle w:val="ListParagraph"/>
        <w:numPr>
          <w:ilvl w:val="0"/>
          <w:numId w:val="15"/>
        </w:numPr>
        <w:spacing w:after="0" w:line="240" w:lineRule="auto"/>
        <w:rPr>
          <w:rFonts w:cstheme="minorHAnsi"/>
          <w:b/>
          <w:i/>
          <w:iCs/>
          <w:sz w:val="24"/>
          <w:szCs w:val="24"/>
        </w:rPr>
      </w:pPr>
      <w:r w:rsidRPr="00087920">
        <w:rPr>
          <w:rFonts w:cstheme="minorHAnsi"/>
          <w:b/>
          <w:sz w:val="24"/>
          <w:szCs w:val="24"/>
        </w:rPr>
        <w:t>Guest Speaker, Lt. Col. (ret) Jeannette Haney, USMC</w:t>
      </w:r>
    </w:p>
    <w:p w14:paraId="0A2EE990" w14:textId="77777777" w:rsidR="009F56B2" w:rsidRPr="00087920" w:rsidRDefault="009F56B2" w:rsidP="009F56B2">
      <w:pPr>
        <w:rPr>
          <w:rFonts w:asciiTheme="minorHAnsi" w:hAnsiTheme="minorHAnsi" w:cstheme="minorHAnsi"/>
          <w:szCs w:val="24"/>
        </w:rPr>
      </w:pPr>
    </w:p>
    <w:p w14:paraId="44C2F9FA"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Resources</w:t>
      </w:r>
    </w:p>
    <w:p w14:paraId="5E0F0830" w14:textId="29EC5410" w:rsidR="006F7D34" w:rsidRPr="00087920" w:rsidRDefault="006F7D34" w:rsidP="007A7D02">
      <w:pPr>
        <w:pStyle w:val="ListParagraph"/>
        <w:numPr>
          <w:ilvl w:val="0"/>
          <w:numId w:val="15"/>
        </w:numPr>
        <w:rPr>
          <w:rFonts w:eastAsia="Times New Roman" w:cstheme="minorHAnsi"/>
          <w:sz w:val="24"/>
          <w:szCs w:val="24"/>
        </w:rPr>
      </w:pPr>
      <w:r w:rsidRPr="00087920">
        <w:rPr>
          <w:rFonts w:eastAsia="Times New Roman" w:cstheme="minorHAnsi"/>
          <w:sz w:val="24"/>
          <w:szCs w:val="24"/>
        </w:rPr>
        <w:t xml:space="preserve">Defense Advisory Committee on Investigation, Prosecution and Defense of Sexual Assault in the Armed Services, October 2020,  </w:t>
      </w:r>
      <w:hyperlink r:id="rId38" w:history="1">
        <w:r w:rsidRPr="00087920">
          <w:rPr>
            <w:rStyle w:val="Hyperlink"/>
            <w:rFonts w:eastAsia="Times New Roman" w:cstheme="minorHAnsi"/>
            <w:sz w:val="24"/>
            <w:szCs w:val="24"/>
          </w:rPr>
          <w:t>https://dacipad.whs.mil/images/Public/08-Reports/08_DACIPAD_CaseReview_Report_20201019_Final_Web.pdf</w:t>
        </w:r>
      </w:hyperlink>
      <w:r w:rsidRPr="00087920">
        <w:rPr>
          <w:rFonts w:eastAsia="Times New Roman" w:cstheme="minorHAnsi"/>
          <w:sz w:val="24"/>
          <w:szCs w:val="24"/>
        </w:rPr>
        <w:t xml:space="preserve"> </w:t>
      </w:r>
    </w:p>
    <w:p w14:paraId="51809A03" w14:textId="67846B23" w:rsidR="007A7D02" w:rsidRPr="00087920" w:rsidRDefault="007A7D02" w:rsidP="007A7D02">
      <w:pPr>
        <w:pStyle w:val="ListParagraph"/>
        <w:numPr>
          <w:ilvl w:val="0"/>
          <w:numId w:val="15"/>
        </w:numPr>
        <w:rPr>
          <w:rFonts w:eastAsia="Times New Roman" w:cstheme="minorHAnsi"/>
          <w:sz w:val="24"/>
          <w:szCs w:val="24"/>
        </w:rPr>
      </w:pPr>
      <w:r w:rsidRPr="00087920">
        <w:rPr>
          <w:rFonts w:cstheme="minorHAnsi"/>
          <w:bCs/>
          <w:sz w:val="24"/>
          <w:szCs w:val="24"/>
        </w:rPr>
        <w:t xml:space="preserve">NPR, “Commission Issues Verdict: Women, Like Men, Should Have to Sign Up For the Draft,” (March 2020) </w:t>
      </w:r>
      <w:hyperlink r:id="rId39" w:history="1">
        <w:r w:rsidRPr="00087920">
          <w:rPr>
            <w:rStyle w:val="Hyperlink"/>
            <w:rFonts w:cstheme="minorHAnsi"/>
            <w:sz w:val="24"/>
            <w:szCs w:val="24"/>
          </w:rPr>
          <w:t>https://www.npr.org/2020/03/25/821615322/commission-issues-verdict-women-like-men-should-have-to-sign-up-for-draft</w:t>
        </w:r>
      </w:hyperlink>
    </w:p>
    <w:p w14:paraId="61C68384" w14:textId="15574F0E" w:rsidR="007A7D02" w:rsidRPr="00087920" w:rsidRDefault="007A7D02" w:rsidP="007A7D02">
      <w:pPr>
        <w:pStyle w:val="ListParagraph"/>
        <w:numPr>
          <w:ilvl w:val="0"/>
          <w:numId w:val="15"/>
        </w:numPr>
        <w:rPr>
          <w:rFonts w:eastAsia="Times New Roman" w:cstheme="minorHAnsi"/>
          <w:sz w:val="24"/>
          <w:szCs w:val="24"/>
        </w:rPr>
      </w:pPr>
      <w:r w:rsidRPr="00087920">
        <w:rPr>
          <w:rFonts w:cstheme="minorHAnsi"/>
          <w:b/>
          <w:sz w:val="24"/>
          <w:szCs w:val="24"/>
        </w:rPr>
        <w:t>Ellen Haring</w:t>
      </w:r>
      <w:r w:rsidRPr="00087920">
        <w:rPr>
          <w:rFonts w:cstheme="minorHAnsi"/>
          <w:bCs/>
          <w:sz w:val="24"/>
          <w:szCs w:val="24"/>
        </w:rPr>
        <w:t xml:space="preserve">, Meet the Quiet Trailblazers, </w:t>
      </w:r>
      <w:r w:rsidRPr="00087920">
        <w:rPr>
          <w:rFonts w:cstheme="minorHAnsi"/>
          <w:bCs/>
          <w:i/>
          <w:iCs/>
          <w:sz w:val="24"/>
          <w:szCs w:val="24"/>
        </w:rPr>
        <w:t>Army Times</w:t>
      </w:r>
      <w:r w:rsidRPr="00087920">
        <w:rPr>
          <w:rFonts w:cstheme="minorHAnsi"/>
          <w:bCs/>
          <w:sz w:val="24"/>
          <w:szCs w:val="24"/>
        </w:rPr>
        <w:t xml:space="preserve">, (May 2020) </w:t>
      </w:r>
      <w:hyperlink r:id="rId40" w:history="1">
        <w:r w:rsidRPr="00087920">
          <w:rPr>
            <w:rStyle w:val="Hyperlink"/>
            <w:rFonts w:eastAsia="Times New Roman" w:cstheme="minorHAnsi"/>
            <w:sz w:val="24"/>
            <w:szCs w:val="24"/>
            <w:shd w:val="clear" w:color="auto" w:fill="FFFFFF"/>
          </w:rPr>
          <w:t>https://www.armytimes.com/opinion/commentary/2020/05/03/meet-the-quiet-trailblazers/</w:t>
        </w:r>
      </w:hyperlink>
    </w:p>
    <w:p w14:paraId="6E186877" w14:textId="44007CF4" w:rsidR="004F1413" w:rsidRPr="00087920" w:rsidRDefault="004F1413" w:rsidP="004F1413">
      <w:pPr>
        <w:pStyle w:val="ListParagraph"/>
        <w:numPr>
          <w:ilvl w:val="0"/>
          <w:numId w:val="15"/>
        </w:numPr>
        <w:spacing w:after="0" w:line="240" w:lineRule="auto"/>
        <w:rPr>
          <w:rFonts w:cstheme="minorHAnsi"/>
          <w:b/>
          <w:sz w:val="24"/>
          <w:szCs w:val="24"/>
        </w:rPr>
      </w:pPr>
      <w:r w:rsidRPr="00087920">
        <w:rPr>
          <w:rFonts w:cstheme="minorHAnsi"/>
          <w:b/>
          <w:bCs/>
          <w:sz w:val="24"/>
          <w:szCs w:val="24"/>
        </w:rPr>
        <w:t>Megan McKenzie</w:t>
      </w:r>
      <w:r w:rsidRPr="00087920">
        <w:rPr>
          <w:rFonts w:cstheme="minorHAnsi"/>
          <w:sz w:val="24"/>
          <w:szCs w:val="24"/>
        </w:rPr>
        <w:t xml:space="preserve">, “Let Women Fight,” </w:t>
      </w:r>
      <w:r w:rsidRPr="00087920">
        <w:rPr>
          <w:rFonts w:cstheme="minorHAnsi"/>
          <w:i/>
          <w:sz w:val="24"/>
          <w:szCs w:val="24"/>
        </w:rPr>
        <w:t>Foreign Affairs</w:t>
      </w:r>
      <w:r w:rsidRPr="00087920">
        <w:rPr>
          <w:rFonts w:cstheme="minorHAnsi"/>
          <w:sz w:val="24"/>
          <w:szCs w:val="24"/>
        </w:rPr>
        <w:t xml:space="preserve">, 2012 </w:t>
      </w:r>
    </w:p>
    <w:p w14:paraId="06FCBC4C" w14:textId="59BE2182"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Jane Mosbacher Morris</w:t>
      </w:r>
      <w:r w:rsidRPr="00087920">
        <w:rPr>
          <w:rFonts w:cstheme="minorHAnsi"/>
          <w:sz w:val="24"/>
          <w:szCs w:val="24"/>
        </w:rPr>
        <w:t>, “Women, Terrorism &amp; Counterterrorism,” (</w:t>
      </w:r>
      <w:r w:rsidRPr="00087920">
        <w:rPr>
          <w:rFonts w:cstheme="minorHAnsi"/>
          <w:b/>
          <w:sz w:val="24"/>
          <w:szCs w:val="24"/>
        </w:rPr>
        <w:t>WFPS</w:t>
      </w:r>
      <w:r w:rsidRPr="00087920">
        <w:rPr>
          <w:rFonts w:cstheme="minorHAnsi"/>
          <w:sz w:val="24"/>
          <w:szCs w:val="24"/>
        </w:rPr>
        <w:t>)</w:t>
      </w:r>
    </w:p>
    <w:p w14:paraId="28D0663C"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Mullins</w:t>
      </w:r>
      <w:r w:rsidRPr="00087920">
        <w:rPr>
          <w:rFonts w:cstheme="minorHAnsi"/>
          <w:sz w:val="24"/>
          <w:szCs w:val="24"/>
        </w:rPr>
        <w:t>, “What took so long?” (</w:t>
      </w:r>
      <w:r w:rsidRPr="00087920">
        <w:rPr>
          <w:rFonts w:cstheme="minorHAnsi"/>
          <w:b/>
          <w:sz w:val="24"/>
          <w:szCs w:val="24"/>
        </w:rPr>
        <w:t>WFPS</w:t>
      </w:r>
      <w:r w:rsidRPr="00087920">
        <w:rPr>
          <w:rFonts w:cstheme="minorHAnsi"/>
          <w:sz w:val="24"/>
          <w:szCs w:val="24"/>
        </w:rPr>
        <w:t>)</w:t>
      </w:r>
    </w:p>
    <w:p w14:paraId="5DEECF3B"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William McRaven</w:t>
      </w:r>
      <w:r w:rsidRPr="00087920">
        <w:rPr>
          <w:rFonts w:cstheme="minorHAnsi"/>
          <w:sz w:val="24"/>
          <w:szCs w:val="24"/>
        </w:rPr>
        <w:t>, Women in Special Operations Forces: Advancing Peace through Broader Cultural Knowledge (</w:t>
      </w:r>
      <w:r w:rsidRPr="00087920">
        <w:rPr>
          <w:rFonts w:cstheme="minorHAnsi"/>
          <w:b/>
          <w:sz w:val="24"/>
          <w:szCs w:val="24"/>
        </w:rPr>
        <w:t>WFPS</w:t>
      </w:r>
      <w:r w:rsidRPr="00087920">
        <w:rPr>
          <w:rFonts w:cstheme="minorHAnsi"/>
          <w:sz w:val="24"/>
          <w:szCs w:val="24"/>
        </w:rPr>
        <w:t>)</w:t>
      </w:r>
    </w:p>
    <w:p w14:paraId="2D90F68E" w14:textId="77777777"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 xml:space="preserve">Robert </w:t>
      </w:r>
      <w:proofErr w:type="spellStart"/>
      <w:r w:rsidRPr="00087920">
        <w:rPr>
          <w:rFonts w:cstheme="minorHAnsi"/>
          <w:b/>
          <w:bCs/>
          <w:sz w:val="24"/>
          <w:szCs w:val="24"/>
        </w:rPr>
        <w:t>Egnell</w:t>
      </w:r>
      <w:proofErr w:type="spellEnd"/>
      <w:r w:rsidRPr="00087920">
        <w:rPr>
          <w:rFonts w:cstheme="minorHAnsi"/>
          <w:b/>
          <w:bCs/>
          <w:sz w:val="24"/>
          <w:szCs w:val="24"/>
        </w:rPr>
        <w:t xml:space="preserve">, </w:t>
      </w:r>
      <w:proofErr w:type="spellStart"/>
      <w:r w:rsidRPr="00087920">
        <w:rPr>
          <w:rFonts w:cstheme="minorHAnsi"/>
          <w:b/>
          <w:bCs/>
          <w:sz w:val="24"/>
          <w:szCs w:val="24"/>
        </w:rPr>
        <w:t>Mayesha</w:t>
      </w:r>
      <w:proofErr w:type="spellEnd"/>
      <w:r w:rsidRPr="00087920">
        <w:rPr>
          <w:rFonts w:cstheme="minorHAnsi"/>
          <w:b/>
          <w:bCs/>
          <w:sz w:val="24"/>
          <w:szCs w:val="24"/>
        </w:rPr>
        <w:t xml:space="preserve"> </w:t>
      </w:r>
      <w:proofErr w:type="spellStart"/>
      <w:r w:rsidRPr="00087920">
        <w:rPr>
          <w:rFonts w:cstheme="minorHAnsi"/>
          <w:b/>
          <w:bCs/>
          <w:sz w:val="24"/>
          <w:szCs w:val="24"/>
        </w:rPr>
        <w:t>Alam</w:t>
      </w:r>
      <w:proofErr w:type="spellEnd"/>
      <w:r w:rsidRPr="00087920">
        <w:rPr>
          <w:rFonts w:cstheme="minorHAnsi"/>
          <w:b/>
          <w:bCs/>
          <w:sz w:val="24"/>
          <w:szCs w:val="24"/>
        </w:rPr>
        <w:t xml:space="preserve">, </w:t>
      </w:r>
      <w:proofErr w:type="spellStart"/>
      <w:r w:rsidRPr="00087920">
        <w:rPr>
          <w:rFonts w:cstheme="minorHAnsi"/>
          <w:b/>
          <w:bCs/>
          <w:sz w:val="24"/>
          <w:szCs w:val="24"/>
        </w:rPr>
        <w:t>Melanne</w:t>
      </w:r>
      <w:proofErr w:type="spellEnd"/>
      <w:r w:rsidRPr="00087920">
        <w:rPr>
          <w:rFonts w:cstheme="minorHAnsi"/>
          <w:b/>
          <w:bCs/>
          <w:sz w:val="24"/>
          <w:szCs w:val="24"/>
        </w:rPr>
        <w:t xml:space="preserve"> </w:t>
      </w:r>
      <w:proofErr w:type="spellStart"/>
      <w:r w:rsidRPr="00087920">
        <w:rPr>
          <w:rFonts w:cstheme="minorHAnsi"/>
          <w:b/>
          <w:bCs/>
          <w:sz w:val="24"/>
          <w:szCs w:val="24"/>
        </w:rPr>
        <w:t>Verveer</w:t>
      </w:r>
      <w:proofErr w:type="spellEnd"/>
      <w:r w:rsidRPr="00087920">
        <w:rPr>
          <w:rFonts w:cstheme="minorHAnsi"/>
          <w:sz w:val="24"/>
          <w:szCs w:val="24"/>
        </w:rPr>
        <w:t xml:space="preserve">, </w:t>
      </w:r>
      <w:r w:rsidRPr="00087920">
        <w:rPr>
          <w:rFonts w:cstheme="minorHAnsi"/>
          <w:i/>
          <w:sz w:val="24"/>
          <w:szCs w:val="24"/>
        </w:rPr>
        <w:t>Women &amp; Gender Perspectives in the Military: An International Comparison</w:t>
      </w:r>
      <w:r w:rsidRPr="00087920">
        <w:rPr>
          <w:rFonts w:cstheme="minorHAnsi"/>
          <w:sz w:val="24"/>
          <w:szCs w:val="24"/>
        </w:rPr>
        <w:t xml:space="preserve">, Nook Book. </w:t>
      </w:r>
    </w:p>
    <w:p w14:paraId="7EC6D270" w14:textId="2CA0C635" w:rsidR="009F56B2" w:rsidRPr="00087920" w:rsidRDefault="009F56B2" w:rsidP="009F56B2">
      <w:pPr>
        <w:pStyle w:val="ListParagraph"/>
        <w:numPr>
          <w:ilvl w:val="0"/>
          <w:numId w:val="15"/>
        </w:numPr>
        <w:spacing w:after="0" w:line="240" w:lineRule="auto"/>
        <w:rPr>
          <w:rFonts w:cstheme="minorHAnsi"/>
          <w:sz w:val="24"/>
          <w:szCs w:val="24"/>
        </w:rPr>
      </w:pPr>
      <w:r w:rsidRPr="00087920">
        <w:rPr>
          <w:rFonts w:cstheme="minorHAnsi"/>
          <w:b/>
          <w:bCs/>
          <w:sz w:val="24"/>
          <w:szCs w:val="24"/>
        </w:rPr>
        <w:t>Andrea Goldstein</w:t>
      </w:r>
      <w:r w:rsidRPr="00087920">
        <w:rPr>
          <w:rFonts w:cstheme="minorHAnsi"/>
          <w:sz w:val="24"/>
          <w:szCs w:val="24"/>
        </w:rPr>
        <w:t>, Women are the Most Visible Servicemembers, and the Most Invisible Veterans, CNAS, March 8, 2018.</w:t>
      </w:r>
    </w:p>
    <w:p w14:paraId="3C9D11AA" w14:textId="77777777" w:rsidR="009F56B2" w:rsidRPr="00087920" w:rsidRDefault="009F56B2" w:rsidP="009F56B2">
      <w:pPr>
        <w:rPr>
          <w:rFonts w:asciiTheme="minorHAnsi" w:hAnsiTheme="minorHAnsi" w:cstheme="minorHAnsi"/>
          <w:b/>
          <w:szCs w:val="24"/>
        </w:rPr>
      </w:pPr>
    </w:p>
    <w:p w14:paraId="2C841BE2" w14:textId="02C2CB8B"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March 22</w:t>
      </w:r>
      <w:r w:rsidR="009F56B2" w:rsidRPr="00087920">
        <w:rPr>
          <w:rFonts w:asciiTheme="minorHAnsi" w:hAnsiTheme="minorHAnsi" w:cstheme="minorHAnsi"/>
          <w:b/>
          <w:szCs w:val="24"/>
        </w:rPr>
        <w:t>: Gender and Development</w:t>
      </w:r>
    </w:p>
    <w:p w14:paraId="632E770E" w14:textId="524D4295" w:rsidR="009F56B2" w:rsidRPr="00087920" w:rsidRDefault="009F56B2" w:rsidP="009F56B2">
      <w:pPr>
        <w:pStyle w:val="ListParagraph"/>
        <w:numPr>
          <w:ilvl w:val="0"/>
          <w:numId w:val="26"/>
        </w:numPr>
        <w:spacing w:after="0" w:line="240" w:lineRule="auto"/>
        <w:rPr>
          <w:rFonts w:cstheme="minorHAnsi"/>
          <w:b/>
          <w:sz w:val="24"/>
          <w:szCs w:val="24"/>
        </w:rPr>
      </w:pPr>
      <w:r w:rsidRPr="00087920">
        <w:rPr>
          <w:rFonts w:cstheme="minorHAnsi"/>
          <w:b/>
          <w:sz w:val="24"/>
          <w:szCs w:val="24"/>
        </w:rPr>
        <w:t>M</w:t>
      </w:r>
      <w:r w:rsidR="006F7D34" w:rsidRPr="00087920">
        <w:rPr>
          <w:rFonts w:cstheme="minorHAnsi"/>
          <w:b/>
          <w:sz w:val="24"/>
          <w:szCs w:val="24"/>
        </w:rPr>
        <w:t>IDTERM DUE</w:t>
      </w:r>
    </w:p>
    <w:p w14:paraId="089A38A5" w14:textId="119B0A96" w:rsidR="009F56B2" w:rsidRPr="00087920" w:rsidRDefault="009F56B2" w:rsidP="009F56B2">
      <w:pPr>
        <w:pStyle w:val="ListParagraph"/>
        <w:numPr>
          <w:ilvl w:val="0"/>
          <w:numId w:val="26"/>
        </w:numPr>
        <w:spacing w:after="0" w:line="240" w:lineRule="auto"/>
        <w:rPr>
          <w:rFonts w:cstheme="minorHAnsi"/>
          <w:b/>
          <w:sz w:val="24"/>
          <w:szCs w:val="24"/>
        </w:rPr>
      </w:pPr>
      <w:r w:rsidRPr="00087920">
        <w:rPr>
          <w:rFonts w:cstheme="minorHAnsi"/>
          <w:b/>
          <w:sz w:val="24"/>
          <w:szCs w:val="24"/>
        </w:rPr>
        <w:t xml:space="preserve">JJF, </w:t>
      </w:r>
      <w:r w:rsidRPr="00087920">
        <w:rPr>
          <w:rFonts w:cstheme="minorHAnsi"/>
          <w:sz w:val="24"/>
          <w:szCs w:val="24"/>
        </w:rPr>
        <w:t>Chapter 8</w:t>
      </w:r>
    </w:p>
    <w:p w14:paraId="1F7BBC47" w14:textId="6966EC3D" w:rsidR="009F56B2" w:rsidRPr="00087920" w:rsidRDefault="002A2C59" w:rsidP="009F56B2">
      <w:pPr>
        <w:pStyle w:val="ListParagraph"/>
        <w:numPr>
          <w:ilvl w:val="0"/>
          <w:numId w:val="26"/>
        </w:numPr>
        <w:rPr>
          <w:rFonts w:cstheme="minorHAnsi"/>
          <w:sz w:val="24"/>
          <w:szCs w:val="24"/>
        </w:rPr>
      </w:pPr>
      <w:r w:rsidRPr="00087920">
        <w:rPr>
          <w:rFonts w:cstheme="minorHAnsi"/>
          <w:b/>
          <w:bCs/>
          <w:sz w:val="24"/>
          <w:szCs w:val="24"/>
        </w:rPr>
        <w:lastRenderedPageBreak/>
        <w:t xml:space="preserve">Rachel Vogelstein and </w:t>
      </w:r>
      <w:proofErr w:type="spellStart"/>
      <w:r w:rsidRPr="00087920">
        <w:rPr>
          <w:rFonts w:cstheme="minorHAnsi"/>
          <w:b/>
          <w:bCs/>
          <w:sz w:val="24"/>
          <w:szCs w:val="24"/>
        </w:rPr>
        <w:t>Jamille</w:t>
      </w:r>
      <w:proofErr w:type="spellEnd"/>
      <w:r w:rsidRPr="00087920">
        <w:rPr>
          <w:rFonts w:cstheme="minorHAnsi"/>
          <w:b/>
          <w:bCs/>
          <w:sz w:val="24"/>
          <w:szCs w:val="24"/>
        </w:rPr>
        <w:t xml:space="preserve"> </w:t>
      </w:r>
      <w:proofErr w:type="spellStart"/>
      <w:r w:rsidRPr="00087920">
        <w:rPr>
          <w:rFonts w:cstheme="minorHAnsi"/>
          <w:b/>
          <w:bCs/>
          <w:sz w:val="24"/>
          <w:szCs w:val="24"/>
        </w:rPr>
        <w:t>Bigio</w:t>
      </w:r>
      <w:proofErr w:type="spellEnd"/>
      <w:r w:rsidRPr="00087920">
        <w:rPr>
          <w:rFonts w:cstheme="minorHAnsi"/>
          <w:sz w:val="24"/>
          <w:szCs w:val="24"/>
        </w:rPr>
        <w:t xml:space="preserve">, “The Best Foreign Policy Puts Women at the Center,” </w:t>
      </w:r>
      <w:r w:rsidRPr="00087920">
        <w:rPr>
          <w:rFonts w:cstheme="minorHAnsi"/>
          <w:i/>
          <w:iCs/>
          <w:sz w:val="24"/>
          <w:szCs w:val="24"/>
        </w:rPr>
        <w:t>Foreign Affairs,</w:t>
      </w:r>
      <w:r w:rsidRPr="00087920">
        <w:rPr>
          <w:rFonts w:cstheme="minorHAnsi"/>
          <w:sz w:val="24"/>
          <w:szCs w:val="24"/>
        </w:rPr>
        <w:t xml:space="preserve"> March 9, 2020</w:t>
      </w:r>
    </w:p>
    <w:p w14:paraId="2DDC50F3" w14:textId="7952C5B3" w:rsidR="001A462A" w:rsidRPr="00087920" w:rsidRDefault="001A462A" w:rsidP="009F56B2">
      <w:pPr>
        <w:pStyle w:val="ListParagraph"/>
        <w:numPr>
          <w:ilvl w:val="0"/>
          <w:numId w:val="26"/>
        </w:numPr>
        <w:rPr>
          <w:rFonts w:cstheme="minorHAnsi"/>
          <w:sz w:val="24"/>
          <w:szCs w:val="24"/>
        </w:rPr>
      </w:pPr>
      <w:r w:rsidRPr="00087920">
        <w:rPr>
          <w:rFonts w:cstheme="minorHAnsi"/>
          <w:b/>
          <w:bCs/>
          <w:sz w:val="24"/>
          <w:szCs w:val="24"/>
        </w:rPr>
        <w:t xml:space="preserve">Guest Speaker – Katherine Lucey, </w:t>
      </w:r>
      <w:r w:rsidRPr="00087920">
        <w:rPr>
          <w:rFonts w:cstheme="minorHAnsi"/>
          <w:sz w:val="24"/>
          <w:szCs w:val="24"/>
        </w:rPr>
        <w:t>Solar Sister</w:t>
      </w:r>
    </w:p>
    <w:p w14:paraId="68F2BB52"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Resources</w:t>
      </w:r>
    </w:p>
    <w:p w14:paraId="64F4FCB3" w14:textId="66A2E8EF" w:rsidR="001857AE" w:rsidRPr="001857AE" w:rsidRDefault="001857AE" w:rsidP="001857AE">
      <w:pPr>
        <w:pStyle w:val="ListParagraph"/>
        <w:numPr>
          <w:ilvl w:val="0"/>
          <w:numId w:val="30"/>
        </w:numPr>
        <w:rPr>
          <w:rFonts w:cstheme="minorHAnsi"/>
          <w:sz w:val="24"/>
          <w:szCs w:val="24"/>
        </w:rPr>
      </w:pPr>
      <w:r w:rsidRPr="00087920">
        <w:rPr>
          <w:rFonts w:cstheme="minorHAnsi"/>
          <w:b/>
          <w:bCs/>
          <w:sz w:val="24"/>
          <w:szCs w:val="24"/>
        </w:rPr>
        <w:t xml:space="preserve">Watch Video – Katherine Lucey, Solar Sister </w:t>
      </w:r>
      <w:hyperlink r:id="rId41" w:history="1">
        <w:r w:rsidRPr="00087920">
          <w:rPr>
            <w:rStyle w:val="Hyperlink"/>
            <w:rFonts w:cstheme="minorHAnsi"/>
            <w:b/>
            <w:bCs/>
            <w:sz w:val="24"/>
            <w:szCs w:val="24"/>
          </w:rPr>
          <w:t>https://www.youtube.com/watch?v=6kc5y36VVDk</w:t>
        </w:r>
      </w:hyperlink>
      <w:r w:rsidRPr="00087920">
        <w:rPr>
          <w:rFonts w:cstheme="minorHAnsi"/>
          <w:b/>
          <w:bCs/>
          <w:sz w:val="24"/>
          <w:szCs w:val="24"/>
        </w:rPr>
        <w:t xml:space="preserve"> </w:t>
      </w:r>
    </w:p>
    <w:p w14:paraId="46D2532E" w14:textId="591064B9" w:rsidR="00703D6D" w:rsidRPr="00087920" w:rsidRDefault="009F56B2" w:rsidP="009F56B2">
      <w:pPr>
        <w:pStyle w:val="ListParagraph"/>
        <w:numPr>
          <w:ilvl w:val="0"/>
          <w:numId w:val="30"/>
        </w:numPr>
        <w:rPr>
          <w:rFonts w:cstheme="minorHAnsi"/>
          <w:sz w:val="24"/>
          <w:szCs w:val="24"/>
        </w:rPr>
      </w:pPr>
      <w:r w:rsidRPr="00087920">
        <w:rPr>
          <w:rFonts w:cstheme="minorHAnsi"/>
          <w:sz w:val="24"/>
          <w:szCs w:val="24"/>
        </w:rPr>
        <w:t>UN Women Annual Re</w:t>
      </w:r>
      <w:r w:rsidR="002A2C59" w:rsidRPr="00087920">
        <w:rPr>
          <w:rFonts w:cstheme="minorHAnsi"/>
          <w:sz w:val="24"/>
          <w:szCs w:val="24"/>
        </w:rPr>
        <w:t>port,</w:t>
      </w:r>
      <w:r w:rsidR="00C41B44" w:rsidRPr="00087920">
        <w:rPr>
          <w:rFonts w:cstheme="minorHAnsi"/>
          <w:sz w:val="24"/>
          <w:szCs w:val="24"/>
        </w:rPr>
        <w:t xml:space="preserve"> Section on Economic Empowerment. </w:t>
      </w:r>
      <w:hyperlink r:id="rId42" w:history="1">
        <w:r w:rsidR="00C41B44" w:rsidRPr="00087920">
          <w:rPr>
            <w:rStyle w:val="Hyperlink"/>
            <w:rFonts w:cstheme="minorHAnsi"/>
            <w:sz w:val="24"/>
            <w:szCs w:val="24"/>
          </w:rPr>
          <w:t>https://www2.unwomen.org/-/media/annual%20report/attachments/sections/library/2019/3-1-un-women-annual-report-2019-economic-empowerment-en.pdf?la=en&amp;vs=150</w:t>
        </w:r>
      </w:hyperlink>
      <w:r w:rsidR="00C41B44" w:rsidRPr="00087920">
        <w:rPr>
          <w:rFonts w:cstheme="minorHAnsi"/>
          <w:sz w:val="24"/>
          <w:szCs w:val="24"/>
        </w:rPr>
        <w:t xml:space="preserve">  </w:t>
      </w:r>
    </w:p>
    <w:p w14:paraId="44B18C13" w14:textId="70E6B06F" w:rsidR="00415E5C" w:rsidRPr="00087920" w:rsidRDefault="00703D6D" w:rsidP="009F56B2">
      <w:pPr>
        <w:pStyle w:val="ListParagraph"/>
        <w:numPr>
          <w:ilvl w:val="0"/>
          <w:numId w:val="30"/>
        </w:numPr>
        <w:rPr>
          <w:rFonts w:cstheme="minorHAnsi"/>
          <w:sz w:val="24"/>
          <w:szCs w:val="24"/>
        </w:rPr>
      </w:pPr>
      <w:r w:rsidRPr="00087920">
        <w:rPr>
          <w:rFonts w:cstheme="minorHAnsi"/>
          <w:sz w:val="24"/>
          <w:szCs w:val="24"/>
        </w:rPr>
        <w:t xml:space="preserve">Catalyst 2030. </w:t>
      </w:r>
      <w:r w:rsidR="00C41B44" w:rsidRPr="00087920">
        <w:rPr>
          <w:rFonts w:cstheme="minorHAnsi"/>
          <w:sz w:val="24"/>
          <w:szCs w:val="24"/>
        </w:rPr>
        <w:t xml:space="preserve"> </w:t>
      </w:r>
      <w:hyperlink r:id="rId43" w:history="1">
        <w:r w:rsidRPr="00087920">
          <w:rPr>
            <w:rStyle w:val="Hyperlink"/>
            <w:rFonts w:cstheme="minorHAnsi"/>
            <w:sz w:val="24"/>
            <w:szCs w:val="24"/>
          </w:rPr>
          <w:t>https://catalyst2030.net</w:t>
        </w:r>
      </w:hyperlink>
      <w:r w:rsidRPr="00087920">
        <w:rPr>
          <w:rFonts w:cstheme="minorHAnsi"/>
          <w:sz w:val="24"/>
          <w:szCs w:val="24"/>
        </w:rPr>
        <w:t xml:space="preserve"> </w:t>
      </w:r>
    </w:p>
    <w:p w14:paraId="3BFAA179" w14:textId="77777777" w:rsidR="00415E5C" w:rsidRPr="00087920" w:rsidRDefault="00415E5C" w:rsidP="009F56B2">
      <w:pPr>
        <w:rPr>
          <w:rFonts w:asciiTheme="minorHAnsi" w:hAnsiTheme="minorHAnsi" w:cstheme="minorHAnsi"/>
          <w:b/>
          <w:szCs w:val="24"/>
        </w:rPr>
      </w:pPr>
    </w:p>
    <w:p w14:paraId="6307E509" w14:textId="674B07A6"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March 29</w:t>
      </w:r>
      <w:r w:rsidR="009F56B2" w:rsidRPr="00087920">
        <w:rPr>
          <w:rFonts w:asciiTheme="minorHAnsi" w:hAnsiTheme="minorHAnsi" w:cstheme="minorHAnsi"/>
          <w:b/>
          <w:szCs w:val="24"/>
        </w:rPr>
        <w:t>:  Women Political Leaders</w:t>
      </w:r>
    </w:p>
    <w:p w14:paraId="40EA6A7A" w14:textId="773253B0" w:rsidR="009F56B2" w:rsidRPr="00087920" w:rsidRDefault="009F56B2" w:rsidP="009F56B2">
      <w:pPr>
        <w:pStyle w:val="ListParagraph"/>
        <w:numPr>
          <w:ilvl w:val="0"/>
          <w:numId w:val="16"/>
        </w:numPr>
        <w:spacing w:after="0" w:line="240" w:lineRule="auto"/>
        <w:rPr>
          <w:rFonts w:cstheme="minorHAnsi"/>
          <w:sz w:val="24"/>
          <w:szCs w:val="24"/>
        </w:rPr>
      </w:pPr>
      <w:r w:rsidRPr="00087920">
        <w:rPr>
          <w:rFonts w:cstheme="minorHAnsi"/>
          <w:b/>
          <w:sz w:val="24"/>
          <w:szCs w:val="24"/>
        </w:rPr>
        <w:t>JJF</w:t>
      </w:r>
      <w:r w:rsidRPr="00087920">
        <w:rPr>
          <w:rFonts w:cstheme="minorHAnsi"/>
          <w:sz w:val="24"/>
          <w:szCs w:val="24"/>
        </w:rPr>
        <w:t>, Chapter 9</w:t>
      </w:r>
    </w:p>
    <w:p w14:paraId="60C177DA" w14:textId="11B2814C" w:rsidR="005B1B92" w:rsidRPr="00087920" w:rsidRDefault="005B1B92" w:rsidP="009F56B2">
      <w:pPr>
        <w:pStyle w:val="ListParagraph"/>
        <w:numPr>
          <w:ilvl w:val="0"/>
          <w:numId w:val="16"/>
        </w:numPr>
        <w:spacing w:after="0" w:line="240" w:lineRule="auto"/>
        <w:rPr>
          <w:rFonts w:cstheme="minorHAnsi"/>
          <w:sz w:val="24"/>
          <w:szCs w:val="24"/>
        </w:rPr>
      </w:pPr>
      <w:proofErr w:type="spellStart"/>
      <w:r w:rsidRPr="00087920">
        <w:rPr>
          <w:rFonts w:cstheme="minorHAnsi"/>
          <w:b/>
          <w:sz w:val="24"/>
          <w:szCs w:val="24"/>
        </w:rPr>
        <w:t>Jamille</w:t>
      </w:r>
      <w:proofErr w:type="spellEnd"/>
      <w:r w:rsidRPr="00087920">
        <w:rPr>
          <w:rFonts w:cstheme="minorHAnsi"/>
          <w:b/>
          <w:sz w:val="24"/>
          <w:szCs w:val="24"/>
        </w:rPr>
        <w:t xml:space="preserve"> </w:t>
      </w:r>
      <w:proofErr w:type="spellStart"/>
      <w:r w:rsidRPr="00087920">
        <w:rPr>
          <w:rFonts w:cstheme="minorHAnsi"/>
          <w:b/>
          <w:sz w:val="24"/>
          <w:szCs w:val="24"/>
        </w:rPr>
        <w:t>Bigio</w:t>
      </w:r>
      <w:proofErr w:type="spellEnd"/>
      <w:r w:rsidRPr="00087920">
        <w:rPr>
          <w:rFonts w:cstheme="minorHAnsi"/>
          <w:b/>
          <w:sz w:val="24"/>
          <w:szCs w:val="24"/>
        </w:rPr>
        <w:t xml:space="preserve"> &amp; Rachel Vogelstein, “</w:t>
      </w:r>
      <w:r w:rsidRPr="00087920">
        <w:rPr>
          <w:rFonts w:cstheme="minorHAnsi"/>
          <w:bCs/>
          <w:sz w:val="24"/>
          <w:szCs w:val="24"/>
        </w:rPr>
        <w:t xml:space="preserve">Women Under Attack: The Backlash Against Women Politicians,” </w:t>
      </w:r>
      <w:r w:rsidRPr="00087920">
        <w:rPr>
          <w:rFonts w:cstheme="minorHAnsi"/>
          <w:bCs/>
          <w:i/>
          <w:iCs/>
          <w:sz w:val="24"/>
          <w:szCs w:val="24"/>
        </w:rPr>
        <w:t>Foreign Affairs</w:t>
      </w:r>
      <w:r w:rsidRPr="00087920">
        <w:rPr>
          <w:rFonts w:cstheme="minorHAnsi"/>
          <w:bCs/>
          <w:sz w:val="24"/>
          <w:szCs w:val="24"/>
        </w:rPr>
        <w:t>, January/February 2020.</w:t>
      </w:r>
    </w:p>
    <w:p w14:paraId="7AB44738" w14:textId="624543EF" w:rsidR="00402C8F" w:rsidRPr="00087920" w:rsidRDefault="00402C8F" w:rsidP="009F56B2">
      <w:pPr>
        <w:pStyle w:val="ListParagraph"/>
        <w:numPr>
          <w:ilvl w:val="0"/>
          <w:numId w:val="16"/>
        </w:numPr>
        <w:spacing w:after="0" w:line="240" w:lineRule="auto"/>
        <w:rPr>
          <w:rFonts w:cstheme="minorHAnsi"/>
          <w:bCs/>
          <w:sz w:val="24"/>
          <w:szCs w:val="24"/>
        </w:rPr>
      </w:pPr>
      <w:r w:rsidRPr="00087920">
        <w:rPr>
          <w:rFonts w:cstheme="minorHAnsi"/>
          <w:b/>
          <w:sz w:val="24"/>
          <w:szCs w:val="24"/>
        </w:rPr>
        <w:t>Gloria Feldt</w:t>
      </w:r>
      <w:r w:rsidRPr="00087920">
        <w:rPr>
          <w:rFonts w:cstheme="minorHAnsi"/>
          <w:bCs/>
          <w:sz w:val="24"/>
          <w:szCs w:val="24"/>
        </w:rPr>
        <w:t>, “</w:t>
      </w:r>
      <w:proofErr w:type="spellStart"/>
      <w:r w:rsidRPr="00087920">
        <w:rPr>
          <w:rFonts w:cstheme="minorHAnsi"/>
          <w:bCs/>
          <w:sz w:val="24"/>
          <w:szCs w:val="24"/>
        </w:rPr>
        <w:t>Birx</w:t>
      </w:r>
      <w:proofErr w:type="spellEnd"/>
      <w:r w:rsidRPr="00087920">
        <w:rPr>
          <w:rFonts w:cstheme="minorHAnsi"/>
          <w:bCs/>
          <w:sz w:val="24"/>
          <w:szCs w:val="24"/>
        </w:rPr>
        <w:t xml:space="preserve">? 5 Reasons for her epic #Leadershipfail,” </w:t>
      </w:r>
      <w:r w:rsidRPr="00087920">
        <w:rPr>
          <w:rFonts w:cstheme="minorHAnsi"/>
          <w:bCs/>
          <w:i/>
          <w:iCs/>
          <w:sz w:val="24"/>
          <w:szCs w:val="24"/>
        </w:rPr>
        <w:t>Take the Lead</w:t>
      </w:r>
      <w:r w:rsidRPr="00087920">
        <w:rPr>
          <w:rFonts w:cstheme="minorHAnsi"/>
          <w:bCs/>
          <w:sz w:val="24"/>
          <w:szCs w:val="24"/>
        </w:rPr>
        <w:t xml:space="preserve">, April 27, 2020. </w:t>
      </w:r>
      <w:hyperlink r:id="rId44" w:history="1">
        <w:r w:rsidRPr="00087920">
          <w:rPr>
            <w:rStyle w:val="Hyperlink"/>
            <w:rFonts w:cstheme="minorHAnsi"/>
            <w:bCs/>
            <w:sz w:val="24"/>
            <w:szCs w:val="24"/>
          </w:rPr>
          <w:t>https://www.taketheleadwomen.com/blog/whats-the-matter-with-dr-deborah-birx-5-reasons-for-her-epic-leadershipfail</w:t>
        </w:r>
      </w:hyperlink>
      <w:r w:rsidRPr="00087920">
        <w:rPr>
          <w:rFonts w:cstheme="minorHAnsi"/>
          <w:bCs/>
          <w:sz w:val="24"/>
          <w:szCs w:val="24"/>
        </w:rPr>
        <w:t xml:space="preserve"> </w:t>
      </w:r>
    </w:p>
    <w:p w14:paraId="621EAD23" w14:textId="432FD58D" w:rsidR="00A54DEE" w:rsidRPr="00087920" w:rsidRDefault="009F56B2" w:rsidP="00A54DEE">
      <w:pPr>
        <w:pStyle w:val="ListParagraph"/>
        <w:numPr>
          <w:ilvl w:val="0"/>
          <w:numId w:val="16"/>
        </w:numPr>
        <w:spacing w:after="0" w:line="240" w:lineRule="auto"/>
        <w:rPr>
          <w:rFonts w:cstheme="minorHAnsi"/>
          <w:bCs/>
          <w:sz w:val="24"/>
          <w:szCs w:val="24"/>
        </w:rPr>
      </w:pPr>
      <w:r w:rsidRPr="00087920">
        <w:rPr>
          <w:rFonts w:cstheme="minorHAnsi"/>
          <w:b/>
          <w:sz w:val="24"/>
          <w:szCs w:val="24"/>
        </w:rPr>
        <w:t>JJF and Houston</w:t>
      </w:r>
      <w:r w:rsidRPr="00087920">
        <w:rPr>
          <w:rFonts w:cstheme="minorHAnsi"/>
          <w:bCs/>
          <w:sz w:val="24"/>
          <w:szCs w:val="24"/>
        </w:rPr>
        <w:t xml:space="preserve">, The Rise and Fall of Theresa May, </w:t>
      </w:r>
      <w:hyperlink r:id="rId45" w:history="1">
        <w:r w:rsidRPr="00087920">
          <w:rPr>
            <w:rStyle w:val="Hyperlink"/>
            <w:rFonts w:cstheme="minorHAnsi"/>
            <w:bCs/>
            <w:sz w:val="24"/>
            <w:szCs w:val="24"/>
          </w:rPr>
          <w:t>https://yaleglobal.yale.edu/content/rise-and-fall-theresa-may</w:t>
        </w:r>
      </w:hyperlink>
      <w:r w:rsidRPr="00087920">
        <w:rPr>
          <w:rFonts w:cstheme="minorHAnsi"/>
          <w:bCs/>
          <w:sz w:val="24"/>
          <w:szCs w:val="24"/>
        </w:rPr>
        <w:t xml:space="preserve"> </w:t>
      </w:r>
    </w:p>
    <w:p w14:paraId="448045AB" w14:textId="697D615E" w:rsidR="00CE61F5" w:rsidRPr="00087920" w:rsidRDefault="009F56B2" w:rsidP="009F56B2">
      <w:pPr>
        <w:pStyle w:val="ListParagraph"/>
        <w:numPr>
          <w:ilvl w:val="0"/>
          <w:numId w:val="16"/>
        </w:numPr>
        <w:spacing w:after="0" w:line="240" w:lineRule="auto"/>
        <w:rPr>
          <w:rStyle w:val="Hyperlink"/>
          <w:rFonts w:cstheme="minorHAnsi"/>
          <w:color w:val="auto"/>
          <w:sz w:val="24"/>
          <w:szCs w:val="24"/>
          <w:u w:val="none"/>
        </w:rPr>
      </w:pPr>
      <w:r w:rsidRPr="00087920">
        <w:rPr>
          <w:rStyle w:val="Hyperlink"/>
          <w:rFonts w:cstheme="minorHAnsi"/>
          <w:i/>
          <w:color w:val="auto"/>
          <w:sz w:val="24"/>
          <w:szCs w:val="24"/>
          <w:u w:val="none"/>
        </w:rPr>
        <w:t xml:space="preserve">Watch before class: </w:t>
      </w:r>
      <w:r w:rsidR="00CE61F5" w:rsidRPr="00087920">
        <w:rPr>
          <w:rStyle w:val="Hyperlink"/>
          <w:rFonts w:cstheme="minorHAnsi"/>
          <w:i/>
          <w:color w:val="auto"/>
          <w:sz w:val="24"/>
          <w:szCs w:val="24"/>
          <w:u w:val="none"/>
        </w:rPr>
        <w:t xml:space="preserve">Knock Down the House, </w:t>
      </w:r>
      <w:hyperlink r:id="rId46" w:history="1">
        <w:r w:rsidR="00CE61F5" w:rsidRPr="00087920">
          <w:rPr>
            <w:rStyle w:val="Hyperlink"/>
            <w:rFonts w:cstheme="minorHAnsi"/>
            <w:i/>
            <w:sz w:val="24"/>
            <w:szCs w:val="24"/>
          </w:rPr>
          <w:t>https://www.youtube.com/watch?v=YCSo2hZRcXk</w:t>
        </w:r>
      </w:hyperlink>
      <w:r w:rsidR="00CE61F5" w:rsidRPr="00087920">
        <w:rPr>
          <w:rStyle w:val="Hyperlink"/>
          <w:rFonts w:cstheme="minorHAnsi"/>
          <w:i/>
          <w:color w:val="auto"/>
          <w:sz w:val="24"/>
          <w:szCs w:val="24"/>
          <w:u w:val="none"/>
        </w:rPr>
        <w:t xml:space="preserve"> </w:t>
      </w:r>
    </w:p>
    <w:p w14:paraId="0A0D2FFD" w14:textId="77777777" w:rsidR="00CE61F5" w:rsidRPr="00087920" w:rsidRDefault="00CE61F5" w:rsidP="00CE61F5">
      <w:pPr>
        <w:pStyle w:val="ListParagraph"/>
        <w:spacing w:after="0" w:line="240" w:lineRule="auto"/>
        <w:rPr>
          <w:rStyle w:val="Hyperlink"/>
          <w:rFonts w:cstheme="minorHAnsi"/>
          <w:color w:val="auto"/>
          <w:sz w:val="24"/>
          <w:szCs w:val="24"/>
          <w:u w:val="none"/>
        </w:rPr>
      </w:pPr>
    </w:p>
    <w:p w14:paraId="25683DC2" w14:textId="77777777" w:rsidR="009F56B2" w:rsidRPr="00087920" w:rsidRDefault="009F56B2" w:rsidP="009F56B2">
      <w:pPr>
        <w:rPr>
          <w:rFonts w:asciiTheme="minorHAnsi" w:hAnsiTheme="minorHAnsi" w:cstheme="minorHAnsi"/>
          <w:szCs w:val="24"/>
        </w:rPr>
      </w:pPr>
      <w:r w:rsidRPr="00087920">
        <w:rPr>
          <w:rFonts w:asciiTheme="minorHAnsi" w:hAnsiTheme="minorHAnsi" w:cstheme="minorHAnsi"/>
          <w:szCs w:val="24"/>
        </w:rPr>
        <w:t>Resources</w:t>
      </w:r>
    </w:p>
    <w:p w14:paraId="7CDA8A98" w14:textId="0276DE4E" w:rsidR="00A54DEE" w:rsidRPr="00087920" w:rsidRDefault="004F1413" w:rsidP="002A2C59">
      <w:pPr>
        <w:pStyle w:val="ListParagraph"/>
        <w:numPr>
          <w:ilvl w:val="0"/>
          <w:numId w:val="16"/>
        </w:numPr>
        <w:spacing w:after="0" w:line="240" w:lineRule="auto"/>
        <w:rPr>
          <w:rFonts w:cstheme="minorHAnsi"/>
          <w:sz w:val="24"/>
          <w:szCs w:val="24"/>
        </w:rPr>
      </w:pPr>
      <w:r w:rsidRPr="00087920">
        <w:rPr>
          <w:rFonts w:cstheme="minorHAnsi"/>
          <w:b/>
          <w:bCs/>
          <w:sz w:val="24"/>
          <w:szCs w:val="24"/>
        </w:rPr>
        <w:t>Fleming Smith,</w:t>
      </w:r>
      <w:r w:rsidRPr="00087920">
        <w:rPr>
          <w:rFonts w:cstheme="minorHAnsi"/>
          <w:sz w:val="24"/>
          <w:szCs w:val="24"/>
        </w:rPr>
        <w:t xml:space="preserve"> </w:t>
      </w:r>
      <w:r w:rsidR="00A54DEE" w:rsidRPr="00087920">
        <w:rPr>
          <w:rFonts w:cstheme="minorHAnsi"/>
          <w:sz w:val="24"/>
          <w:szCs w:val="24"/>
        </w:rPr>
        <w:t>“Nikki Haley Skips Politics but speaks of political</w:t>
      </w:r>
      <w:r w:rsidRPr="00087920">
        <w:rPr>
          <w:rFonts w:cstheme="minorHAnsi"/>
          <w:sz w:val="24"/>
          <w:szCs w:val="24"/>
        </w:rPr>
        <w:t xml:space="preserve"> journey at Charleston Women’s Summit, Post &amp; Courier,</w:t>
      </w:r>
      <w:r w:rsidR="00A54DEE" w:rsidRPr="00087920">
        <w:rPr>
          <w:rFonts w:cstheme="minorHAnsi"/>
          <w:sz w:val="24"/>
          <w:szCs w:val="24"/>
        </w:rPr>
        <w:t xml:space="preserve"> </w:t>
      </w:r>
      <w:r w:rsidRPr="00087920">
        <w:rPr>
          <w:rFonts w:cstheme="minorHAnsi"/>
          <w:sz w:val="24"/>
          <w:szCs w:val="24"/>
        </w:rPr>
        <w:t xml:space="preserve">Feb 2020, </w:t>
      </w:r>
      <w:hyperlink r:id="rId47" w:history="1">
        <w:r w:rsidR="00CE61F5" w:rsidRPr="00087920">
          <w:rPr>
            <w:rStyle w:val="Hyperlink"/>
            <w:rFonts w:cstheme="minorHAnsi"/>
            <w:sz w:val="24"/>
            <w:szCs w:val="24"/>
          </w:rPr>
          <w:t>https://www.postandcourier.com/news/nikki-haley-skips-politics-but-speaks-of-political-journey-at-charleston-womens-summit/article_7971f45a-5976-11ea-8676-27d852df03a9.html</w:t>
        </w:r>
      </w:hyperlink>
      <w:r w:rsidR="00CE61F5" w:rsidRPr="00087920">
        <w:rPr>
          <w:rFonts w:cstheme="minorHAnsi"/>
          <w:sz w:val="24"/>
          <w:szCs w:val="24"/>
        </w:rPr>
        <w:t xml:space="preserve"> </w:t>
      </w:r>
    </w:p>
    <w:p w14:paraId="35C79127" w14:textId="1D2057F1" w:rsidR="005B1B92" w:rsidRPr="00087920" w:rsidRDefault="005B1B92" w:rsidP="002A2C59">
      <w:pPr>
        <w:pStyle w:val="ListParagraph"/>
        <w:numPr>
          <w:ilvl w:val="0"/>
          <w:numId w:val="16"/>
        </w:numPr>
        <w:spacing w:after="0" w:line="240" w:lineRule="auto"/>
        <w:rPr>
          <w:rFonts w:cstheme="minorHAnsi"/>
          <w:sz w:val="24"/>
          <w:szCs w:val="24"/>
        </w:rPr>
      </w:pPr>
      <w:proofErr w:type="spellStart"/>
      <w:r w:rsidRPr="00087920">
        <w:rPr>
          <w:rFonts w:cstheme="minorHAnsi"/>
          <w:b/>
          <w:bCs/>
          <w:sz w:val="24"/>
          <w:szCs w:val="24"/>
        </w:rPr>
        <w:t>Swanee</w:t>
      </w:r>
      <w:proofErr w:type="spellEnd"/>
      <w:r w:rsidRPr="00087920">
        <w:rPr>
          <w:rFonts w:cstheme="minorHAnsi"/>
          <w:b/>
          <w:bCs/>
          <w:sz w:val="24"/>
          <w:szCs w:val="24"/>
        </w:rPr>
        <w:t xml:space="preserve"> Hunt,</w:t>
      </w:r>
      <w:r w:rsidRPr="00087920">
        <w:rPr>
          <w:rFonts w:cstheme="minorHAnsi"/>
          <w:sz w:val="24"/>
          <w:szCs w:val="24"/>
        </w:rPr>
        <w:t xml:space="preserve"> “Let Women Rule,” </w:t>
      </w:r>
      <w:r w:rsidRPr="00087920">
        <w:rPr>
          <w:rFonts w:cstheme="minorHAnsi"/>
          <w:i/>
          <w:sz w:val="24"/>
          <w:szCs w:val="24"/>
        </w:rPr>
        <w:t>Foreign Affairs</w:t>
      </w:r>
      <w:r w:rsidRPr="00087920">
        <w:rPr>
          <w:rFonts w:cstheme="minorHAnsi"/>
          <w:sz w:val="24"/>
          <w:szCs w:val="24"/>
        </w:rPr>
        <w:t xml:space="preserve">, May/June 2007, Vol 86, Issue 3. </w:t>
      </w:r>
      <w:r w:rsidRPr="00087920">
        <w:rPr>
          <w:rFonts w:cstheme="minorHAnsi"/>
          <w:b/>
          <w:sz w:val="24"/>
          <w:szCs w:val="24"/>
        </w:rPr>
        <w:t>(LINK OR PDF WILL BE AT COURSE WEBSITE)</w:t>
      </w:r>
    </w:p>
    <w:p w14:paraId="2B15FC84" w14:textId="5A7AD844" w:rsidR="009F56B2" w:rsidRPr="00087920" w:rsidRDefault="009F56B2" w:rsidP="009F56B2">
      <w:pPr>
        <w:pStyle w:val="ListParagraph"/>
        <w:numPr>
          <w:ilvl w:val="0"/>
          <w:numId w:val="16"/>
        </w:numPr>
        <w:spacing w:after="0" w:line="240" w:lineRule="auto"/>
        <w:rPr>
          <w:rFonts w:cstheme="minorHAnsi"/>
          <w:sz w:val="24"/>
          <w:szCs w:val="24"/>
        </w:rPr>
      </w:pPr>
      <w:r w:rsidRPr="00087920">
        <w:rPr>
          <w:rFonts w:cstheme="minorHAnsi"/>
          <w:sz w:val="24"/>
          <w:szCs w:val="24"/>
        </w:rPr>
        <w:t xml:space="preserve">The Glass Cliff, research at University of Exeter in UK.  </w:t>
      </w:r>
      <w:hyperlink r:id="rId48" w:history="1">
        <w:r w:rsidRPr="00087920">
          <w:rPr>
            <w:rStyle w:val="Hyperlink"/>
            <w:rFonts w:cstheme="minorHAnsi"/>
            <w:sz w:val="24"/>
            <w:szCs w:val="24"/>
          </w:rPr>
          <w:t>http://psychology.exeter.ac.uk/research/glasscliff/research/</w:t>
        </w:r>
      </w:hyperlink>
      <w:r w:rsidRPr="00087920">
        <w:rPr>
          <w:rFonts w:cstheme="minorHAnsi"/>
          <w:sz w:val="24"/>
          <w:szCs w:val="24"/>
        </w:rPr>
        <w:t xml:space="preserve"> </w:t>
      </w:r>
    </w:p>
    <w:p w14:paraId="058520E9" w14:textId="5DA72F99" w:rsidR="009F56B2" w:rsidRPr="00087920" w:rsidRDefault="009F56B2" w:rsidP="009F56B2">
      <w:pPr>
        <w:pStyle w:val="ListParagraph"/>
        <w:numPr>
          <w:ilvl w:val="0"/>
          <w:numId w:val="16"/>
        </w:numPr>
        <w:spacing w:after="0" w:line="240" w:lineRule="auto"/>
        <w:rPr>
          <w:rStyle w:val="Hyperlink"/>
          <w:rFonts w:cstheme="minorHAnsi"/>
          <w:color w:val="auto"/>
          <w:sz w:val="24"/>
          <w:szCs w:val="24"/>
          <w:u w:val="none"/>
        </w:rPr>
      </w:pPr>
      <w:r w:rsidRPr="00087920">
        <w:rPr>
          <w:rFonts w:cstheme="minorHAnsi"/>
          <w:b/>
          <w:bCs/>
          <w:sz w:val="24"/>
          <w:szCs w:val="24"/>
        </w:rPr>
        <w:t xml:space="preserve">Farida </w:t>
      </w:r>
      <w:proofErr w:type="spellStart"/>
      <w:r w:rsidRPr="00087920">
        <w:rPr>
          <w:rFonts w:cstheme="minorHAnsi"/>
          <w:b/>
          <w:bCs/>
          <w:sz w:val="24"/>
          <w:szCs w:val="24"/>
        </w:rPr>
        <w:t>Jalazai</w:t>
      </w:r>
      <w:proofErr w:type="spellEnd"/>
      <w:r w:rsidRPr="00087920">
        <w:rPr>
          <w:rFonts w:cstheme="minorHAnsi"/>
          <w:b/>
          <w:bCs/>
          <w:sz w:val="24"/>
          <w:szCs w:val="24"/>
        </w:rPr>
        <w:t xml:space="preserve"> &amp; Mona Lena </w:t>
      </w:r>
      <w:proofErr w:type="spellStart"/>
      <w:r w:rsidRPr="00087920">
        <w:rPr>
          <w:rFonts w:cstheme="minorHAnsi"/>
          <w:b/>
          <w:bCs/>
          <w:sz w:val="24"/>
          <w:szCs w:val="24"/>
        </w:rPr>
        <w:t>Krook</w:t>
      </w:r>
      <w:proofErr w:type="spellEnd"/>
      <w:r w:rsidRPr="00087920">
        <w:rPr>
          <w:rFonts w:cstheme="minorHAnsi"/>
          <w:sz w:val="24"/>
          <w:szCs w:val="24"/>
        </w:rPr>
        <w:t xml:space="preserve">, “Beyond Hillary and Benazir: Women’s Political Leadership Worldwide,” </w:t>
      </w:r>
      <w:r w:rsidRPr="00087920">
        <w:rPr>
          <w:rFonts w:cstheme="minorHAnsi"/>
          <w:i/>
          <w:sz w:val="24"/>
          <w:szCs w:val="24"/>
        </w:rPr>
        <w:t>International Political Science Review</w:t>
      </w:r>
      <w:r w:rsidRPr="00087920">
        <w:rPr>
          <w:rFonts w:cstheme="minorHAnsi"/>
          <w:sz w:val="24"/>
          <w:szCs w:val="24"/>
        </w:rPr>
        <w:t xml:space="preserve">, 2010. </w:t>
      </w:r>
      <w:hyperlink r:id="rId49" w:history="1">
        <w:r w:rsidRPr="00087920">
          <w:rPr>
            <w:rStyle w:val="Hyperlink"/>
            <w:rFonts w:cstheme="minorHAnsi"/>
            <w:sz w:val="24"/>
            <w:szCs w:val="24"/>
          </w:rPr>
          <w:t>http://www.umsl.edu/~jalalzaif/beyondbenazir.pdf</w:t>
        </w:r>
      </w:hyperlink>
    </w:p>
    <w:p w14:paraId="71D9F924" w14:textId="2A2E9F13" w:rsidR="00297DE5" w:rsidRPr="00087920" w:rsidRDefault="00297DE5" w:rsidP="009F56B2">
      <w:pPr>
        <w:pStyle w:val="ListParagraph"/>
        <w:numPr>
          <w:ilvl w:val="0"/>
          <w:numId w:val="16"/>
        </w:numPr>
        <w:spacing w:after="0" w:line="240" w:lineRule="auto"/>
        <w:rPr>
          <w:rStyle w:val="Hyperlink"/>
          <w:rFonts w:cstheme="minorHAnsi"/>
          <w:color w:val="auto"/>
          <w:sz w:val="24"/>
          <w:szCs w:val="24"/>
          <w:u w:val="none"/>
        </w:rPr>
      </w:pPr>
      <w:r w:rsidRPr="00087920">
        <w:rPr>
          <w:rStyle w:val="Hyperlink"/>
          <w:rFonts w:cstheme="minorHAnsi"/>
          <w:color w:val="auto"/>
          <w:sz w:val="24"/>
          <w:szCs w:val="24"/>
          <w:u w:val="none"/>
        </w:rPr>
        <w:t xml:space="preserve">Council on Foreign Relations, Gender Representation and Diversity in the Foreign Affairs Community, </w:t>
      </w:r>
      <w:hyperlink r:id="rId50" w:history="1">
        <w:r w:rsidRPr="00087920">
          <w:rPr>
            <w:rStyle w:val="Hyperlink"/>
            <w:rFonts w:cstheme="minorHAnsi"/>
            <w:sz w:val="24"/>
            <w:szCs w:val="24"/>
          </w:rPr>
          <w:t>https://www.cfr.org/blog/gender-representation-and-diversity-foreign-affairs-community</w:t>
        </w:r>
      </w:hyperlink>
      <w:r w:rsidRPr="00087920">
        <w:rPr>
          <w:rStyle w:val="Hyperlink"/>
          <w:rFonts w:cstheme="minorHAnsi"/>
          <w:color w:val="auto"/>
          <w:sz w:val="24"/>
          <w:szCs w:val="24"/>
          <w:u w:val="none"/>
        </w:rPr>
        <w:t xml:space="preserve"> </w:t>
      </w:r>
    </w:p>
    <w:p w14:paraId="5F4C2CA9" w14:textId="77777777" w:rsidR="009F56B2" w:rsidRPr="00087920" w:rsidRDefault="009F56B2" w:rsidP="009F56B2">
      <w:pPr>
        <w:rPr>
          <w:rFonts w:asciiTheme="minorHAnsi" w:hAnsiTheme="minorHAnsi" w:cstheme="minorHAnsi"/>
          <w:szCs w:val="24"/>
        </w:rPr>
      </w:pPr>
    </w:p>
    <w:p w14:paraId="2C004A3D" w14:textId="77777777" w:rsidR="001857AE" w:rsidRDefault="001857AE" w:rsidP="009F56B2">
      <w:pPr>
        <w:rPr>
          <w:rFonts w:asciiTheme="minorHAnsi" w:hAnsiTheme="minorHAnsi" w:cstheme="minorHAnsi"/>
          <w:b/>
          <w:szCs w:val="24"/>
        </w:rPr>
      </w:pPr>
    </w:p>
    <w:p w14:paraId="085A3B12" w14:textId="12CF0BB1"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April 5</w:t>
      </w:r>
      <w:r w:rsidR="009F56B2" w:rsidRPr="00087920">
        <w:rPr>
          <w:rFonts w:asciiTheme="minorHAnsi" w:hAnsiTheme="minorHAnsi" w:cstheme="minorHAnsi"/>
          <w:b/>
          <w:szCs w:val="24"/>
        </w:rPr>
        <w:t xml:space="preserve">: </w:t>
      </w:r>
    </w:p>
    <w:p w14:paraId="0898D5B1" w14:textId="5C6E9434" w:rsidR="009F56B2" w:rsidRPr="00087920" w:rsidRDefault="009F56B2" w:rsidP="009F56B2">
      <w:pPr>
        <w:pStyle w:val="ListParagraph"/>
        <w:numPr>
          <w:ilvl w:val="0"/>
          <w:numId w:val="21"/>
        </w:numPr>
        <w:spacing w:after="0" w:line="240" w:lineRule="auto"/>
        <w:rPr>
          <w:rFonts w:cstheme="minorHAnsi"/>
          <w:sz w:val="24"/>
          <w:szCs w:val="24"/>
        </w:rPr>
      </w:pPr>
      <w:r w:rsidRPr="00087920">
        <w:rPr>
          <w:rFonts w:cstheme="minorHAnsi"/>
          <w:sz w:val="24"/>
          <w:szCs w:val="24"/>
        </w:rPr>
        <w:t>Student presentations on their research paper</w:t>
      </w:r>
    </w:p>
    <w:p w14:paraId="19386715" w14:textId="3AB0E1BF" w:rsidR="006F7D34" w:rsidRPr="00087920" w:rsidRDefault="006F7D34" w:rsidP="009F56B2">
      <w:pPr>
        <w:pStyle w:val="ListParagraph"/>
        <w:numPr>
          <w:ilvl w:val="0"/>
          <w:numId w:val="21"/>
        </w:numPr>
        <w:spacing w:after="0" w:line="240" w:lineRule="auto"/>
        <w:rPr>
          <w:rFonts w:cstheme="minorHAnsi"/>
          <w:sz w:val="24"/>
          <w:szCs w:val="24"/>
        </w:rPr>
      </w:pPr>
      <w:r w:rsidRPr="00087920">
        <w:rPr>
          <w:rFonts w:cstheme="minorHAnsi"/>
          <w:sz w:val="24"/>
          <w:szCs w:val="24"/>
        </w:rPr>
        <w:t>Readings TBD</w:t>
      </w:r>
    </w:p>
    <w:p w14:paraId="6A4AAAF5" w14:textId="7B8FF7E1" w:rsidR="009F56B2" w:rsidRPr="001857AE" w:rsidRDefault="00A7613E" w:rsidP="009F56B2">
      <w:pPr>
        <w:pStyle w:val="ListParagraph"/>
        <w:numPr>
          <w:ilvl w:val="0"/>
          <w:numId w:val="21"/>
        </w:numPr>
        <w:spacing w:after="0" w:line="240" w:lineRule="auto"/>
        <w:rPr>
          <w:rFonts w:cstheme="minorHAnsi"/>
          <w:b/>
          <w:bCs/>
          <w:sz w:val="24"/>
          <w:szCs w:val="24"/>
        </w:rPr>
      </w:pPr>
      <w:r w:rsidRPr="001857AE">
        <w:rPr>
          <w:rFonts w:cstheme="minorHAnsi"/>
          <w:b/>
          <w:bCs/>
          <w:sz w:val="24"/>
          <w:szCs w:val="24"/>
        </w:rPr>
        <w:t xml:space="preserve">Guest speaker </w:t>
      </w:r>
      <w:r w:rsidR="001857AE" w:rsidRPr="001857AE">
        <w:rPr>
          <w:rFonts w:cstheme="minorHAnsi"/>
          <w:b/>
          <w:bCs/>
          <w:sz w:val="24"/>
          <w:szCs w:val="24"/>
        </w:rPr>
        <w:t>– Karin Agnes Lips, Founder &amp; President, Network of Enlightened Women</w:t>
      </w:r>
    </w:p>
    <w:p w14:paraId="4D8D7A08" w14:textId="77777777" w:rsidR="009F56B2" w:rsidRPr="001857AE" w:rsidRDefault="009F56B2" w:rsidP="009F56B2">
      <w:pPr>
        <w:rPr>
          <w:rFonts w:asciiTheme="minorHAnsi" w:hAnsiTheme="minorHAnsi" w:cstheme="minorHAnsi"/>
          <w:b/>
          <w:bCs/>
          <w:szCs w:val="24"/>
        </w:rPr>
      </w:pPr>
    </w:p>
    <w:p w14:paraId="478F5681" w14:textId="1EF203AE"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April 12</w:t>
      </w:r>
      <w:r w:rsidR="009F56B2" w:rsidRPr="00087920">
        <w:rPr>
          <w:rFonts w:asciiTheme="minorHAnsi" w:hAnsiTheme="minorHAnsi" w:cstheme="minorHAnsi"/>
          <w:b/>
          <w:szCs w:val="24"/>
        </w:rPr>
        <w:t xml:space="preserve">: </w:t>
      </w:r>
    </w:p>
    <w:p w14:paraId="60F66548" w14:textId="2ED13C4C" w:rsidR="009F56B2" w:rsidRPr="00087920" w:rsidRDefault="009F56B2" w:rsidP="009F56B2">
      <w:pPr>
        <w:pStyle w:val="ListParagraph"/>
        <w:numPr>
          <w:ilvl w:val="0"/>
          <w:numId w:val="21"/>
        </w:numPr>
        <w:spacing w:after="0" w:line="240" w:lineRule="auto"/>
        <w:rPr>
          <w:rFonts w:cstheme="minorHAnsi"/>
          <w:sz w:val="24"/>
          <w:szCs w:val="24"/>
        </w:rPr>
      </w:pPr>
      <w:r w:rsidRPr="00087920">
        <w:rPr>
          <w:rFonts w:cstheme="minorHAnsi"/>
          <w:sz w:val="24"/>
          <w:szCs w:val="24"/>
        </w:rPr>
        <w:t>Student presentations on their research paper</w:t>
      </w:r>
    </w:p>
    <w:p w14:paraId="2C02F645" w14:textId="7CD9AF00" w:rsidR="006F7D34" w:rsidRPr="00087920" w:rsidRDefault="006F7D34" w:rsidP="009F56B2">
      <w:pPr>
        <w:pStyle w:val="ListParagraph"/>
        <w:numPr>
          <w:ilvl w:val="0"/>
          <w:numId w:val="21"/>
        </w:numPr>
        <w:spacing w:after="0" w:line="240" w:lineRule="auto"/>
        <w:rPr>
          <w:rFonts w:cstheme="minorHAnsi"/>
          <w:sz w:val="24"/>
          <w:szCs w:val="24"/>
        </w:rPr>
      </w:pPr>
      <w:r w:rsidRPr="00087920">
        <w:rPr>
          <w:rFonts w:cstheme="minorHAnsi"/>
          <w:sz w:val="24"/>
          <w:szCs w:val="24"/>
        </w:rPr>
        <w:t>Readings TBD</w:t>
      </w:r>
    </w:p>
    <w:p w14:paraId="679873DD" w14:textId="55C9743D" w:rsidR="009F56B2" w:rsidRPr="00087920" w:rsidRDefault="006F7D34" w:rsidP="009F56B2">
      <w:pPr>
        <w:pStyle w:val="ListParagraph"/>
        <w:numPr>
          <w:ilvl w:val="0"/>
          <w:numId w:val="21"/>
        </w:numPr>
        <w:spacing w:after="0" w:line="240" w:lineRule="auto"/>
        <w:rPr>
          <w:rFonts w:cstheme="minorHAnsi"/>
          <w:sz w:val="24"/>
          <w:szCs w:val="24"/>
        </w:rPr>
      </w:pPr>
      <w:r w:rsidRPr="00087920">
        <w:rPr>
          <w:rFonts w:cstheme="minorHAnsi"/>
          <w:sz w:val="24"/>
          <w:szCs w:val="24"/>
        </w:rPr>
        <w:t>Guest Speaker</w:t>
      </w:r>
    </w:p>
    <w:p w14:paraId="5EA1D706" w14:textId="77777777" w:rsidR="009F56B2" w:rsidRPr="00087920" w:rsidRDefault="009F56B2" w:rsidP="009F56B2">
      <w:pPr>
        <w:rPr>
          <w:rFonts w:asciiTheme="minorHAnsi" w:hAnsiTheme="minorHAnsi" w:cstheme="minorHAnsi"/>
          <w:szCs w:val="24"/>
        </w:rPr>
      </w:pPr>
    </w:p>
    <w:p w14:paraId="01C2F70C" w14:textId="21AEC167"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April 19</w:t>
      </w:r>
      <w:r w:rsidR="009F56B2" w:rsidRPr="00087920">
        <w:rPr>
          <w:rFonts w:asciiTheme="minorHAnsi" w:hAnsiTheme="minorHAnsi" w:cstheme="minorHAnsi"/>
          <w:b/>
          <w:szCs w:val="24"/>
        </w:rPr>
        <w:t xml:space="preserve">: </w:t>
      </w:r>
    </w:p>
    <w:p w14:paraId="2F8C301F" w14:textId="461B8138" w:rsidR="009F56B2" w:rsidRPr="00087920" w:rsidRDefault="009F56B2" w:rsidP="009F56B2">
      <w:pPr>
        <w:pStyle w:val="ListParagraph"/>
        <w:numPr>
          <w:ilvl w:val="0"/>
          <w:numId w:val="21"/>
        </w:numPr>
        <w:spacing w:after="0" w:line="240" w:lineRule="auto"/>
        <w:rPr>
          <w:rFonts w:cstheme="minorHAnsi"/>
          <w:sz w:val="24"/>
          <w:szCs w:val="24"/>
        </w:rPr>
      </w:pPr>
      <w:r w:rsidRPr="00087920">
        <w:rPr>
          <w:rFonts w:cstheme="minorHAnsi"/>
          <w:sz w:val="24"/>
          <w:szCs w:val="24"/>
        </w:rPr>
        <w:t>Student presentations on their research papers</w:t>
      </w:r>
    </w:p>
    <w:p w14:paraId="283922AD" w14:textId="780BEC2A" w:rsidR="006F7D34" w:rsidRPr="00087920" w:rsidRDefault="006F7D34" w:rsidP="009F56B2">
      <w:pPr>
        <w:pStyle w:val="ListParagraph"/>
        <w:numPr>
          <w:ilvl w:val="0"/>
          <w:numId w:val="21"/>
        </w:numPr>
        <w:spacing w:after="0" w:line="240" w:lineRule="auto"/>
        <w:rPr>
          <w:rFonts w:cstheme="minorHAnsi"/>
          <w:sz w:val="24"/>
          <w:szCs w:val="24"/>
        </w:rPr>
      </w:pPr>
      <w:r w:rsidRPr="00087920">
        <w:rPr>
          <w:rFonts w:cstheme="minorHAnsi"/>
          <w:sz w:val="24"/>
          <w:szCs w:val="24"/>
        </w:rPr>
        <w:t>Readings TBD</w:t>
      </w:r>
    </w:p>
    <w:p w14:paraId="5823A4F2" w14:textId="1ED40CA6" w:rsidR="006F7D34" w:rsidRPr="00087920" w:rsidRDefault="00A0048A" w:rsidP="009F56B2">
      <w:pPr>
        <w:pStyle w:val="ListParagraph"/>
        <w:numPr>
          <w:ilvl w:val="0"/>
          <w:numId w:val="21"/>
        </w:numPr>
        <w:spacing w:after="0" w:line="240" w:lineRule="auto"/>
        <w:rPr>
          <w:rFonts w:cstheme="minorHAnsi"/>
          <w:b/>
          <w:bCs/>
          <w:sz w:val="24"/>
          <w:szCs w:val="24"/>
        </w:rPr>
      </w:pPr>
      <w:r w:rsidRPr="00087920">
        <w:rPr>
          <w:rFonts w:cstheme="minorHAnsi"/>
          <w:b/>
          <w:bCs/>
          <w:sz w:val="24"/>
          <w:szCs w:val="24"/>
        </w:rPr>
        <w:t xml:space="preserve">Guest Speaker – </w:t>
      </w:r>
      <w:proofErr w:type="spellStart"/>
      <w:r w:rsidRPr="00087920">
        <w:rPr>
          <w:rFonts w:cstheme="minorHAnsi"/>
          <w:b/>
          <w:bCs/>
          <w:sz w:val="24"/>
          <w:szCs w:val="24"/>
        </w:rPr>
        <w:t>Stephenie</w:t>
      </w:r>
      <w:proofErr w:type="spellEnd"/>
      <w:r w:rsidRPr="00087920">
        <w:rPr>
          <w:rFonts w:cstheme="minorHAnsi"/>
          <w:b/>
          <w:bCs/>
          <w:sz w:val="24"/>
          <w:szCs w:val="24"/>
        </w:rPr>
        <w:t xml:space="preserve"> Foster</w:t>
      </w:r>
    </w:p>
    <w:p w14:paraId="2CB3AD89" w14:textId="3FAB2439" w:rsidR="009F56B2" w:rsidRPr="00087920" w:rsidRDefault="009F56B2" w:rsidP="009F56B2">
      <w:pPr>
        <w:rPr>
          <w:rFonts w:asciiTheme="minorHAnsi" w:hAnsiTheme="minorHAnsi" w:cstheme="minorHAnsi"/>
          <w:i/>
          <w:iCs/>
          <w:szCs w:val="24"/>
        </w:rPr>
      </w:pPr>
    </w:p>
    <w:p w14:paraId="23997686" w14:textId="77777777" w:rsidR="00C41B44" w:rsidRPr="00087920" w:rsidRDefault="00C41B44" w:rsidP="009F56B2">
      <w:pPr>
        <w:rPr>
          <w:rFonts w:asciiTheme="minorHAnsi" w:hAnsiTheme="minorHAnsi" w:cstheme="minorHAnsi"/>
          <w:i/>
          <w:iCs/>
          <w:szCs w:val="24"/>
        </w:rPr>
      </w:pPr>
    </w:p>
    <w:p w14:paraId="04153D16" w14:textId="06843E00" w:rsidR="009F56B2" w:rsidRPr="00087920" w:rsidRDefault="009A7CD7" w:rsidP="009F56B2">
      <w:pPr>
        <w:rPr>
          <w:rFonts w:asciiTheme="minorHAnsi" w:hAnsiTheme="minorHAnsi" w:cstheme="minorHAnsi"/>
          <w:b/>
          <w:szCs w:val="24"/>
        </w:rPr>
      </w:pPr>
      <w:r w:rsidRPr="00087920">
        <w:rPr>
          <w:rFonts w:asciiTheme="minorHAnsi" w:hAnsiTheme="minorHAnsi" w:cstheme="minorHAnsi"/>
          <w:b/>
          <w:szCs w:val="24"/>
        </w:rPr>
        <w:t>April 26</w:t>
      </w:r>
      <w:r w:rsidR="009F56B2" w:rsidRPr="00087920">
        <w:rPr>
          <w:rFonts w:asciiTheme="minorHAnsi" w:hAnsiTheme="minorHAnsi" w:cstheme="minorHAnsi"/>
          <w:b/>
          <w:szCs w:val="24"/>
        </w:rPr>
        <w:t>: UNSCR 1325 going forward</w:t>
      </w:r>
    </w:p>
    <w:p w14:paraId="3DD52014" w14:textId="77777777" w:rsidR="009F56B2" w:rsidRPr="00087920" w:rsidRDefault="009F56B2" w:rsidP="009F56B2">
      <w:pPr>
        <w:pStyle w:val="ListParagraph"/>
        <w:numPr>
          <w:ilvl w:val="0"/>
          <w:numId w:val="21"/>
        </w:numPr>
        <w:spacing w:after="0" w:line="240" w:lineRule="auto"/>
        <w:rPr>
          <w:rFonts w:cstheme="minorHAnsi"/>
          <w:sz w:val="24"/>
          <w:szCs w:val="24"/>
        </w:rPr>
      </w:pPr>
      <w:r w:rsidRPr="00087920">
        <w:rPr>
          <w:rFonts w:cstheme="minorHAnsi"/>
          <w:sz w:val="24"/>
          <w:szCs w:val="24"/>
        </w:rPr>
        <w:t>Student Presentations</w:t>
      </w:r>
    </w:p>
    <w:p w14:paraId="3808A787" w14:textId="6A722C5D" w:rsidR="00B80556" w:rsidRPr="00087920" w:rsidRDefault="00B80556" w:rsidP="00E556A4">
      <w:pPr>
        <w:pStyle w:val="ListParagraph"/>
        <w:spacing w:after="0" w:line="240" w:lineRule="auto"/>
        <w:rPr>
          <w:rFonts w:cstheme="minorHAnsi"/>
          <w:bCs/>
          <w:sz w:val="24"/>
          <w:szCs w:val="24"/>
        </w:rPr>
      </w:pPr>
      <w:r w:rsidRPr="00087920">
        <w:rPr>
          <w:rFonts w:cstheme="minorHAnsi"/>
          <w:b/>
          <w:sz w:val="24"/>
          <w:szCs w:val="24"/>
        </w:rPr>
        <w:t xml:space="preserve"> </w:t>
      </w:r>
    </w:p>
    <w:p w14:paraId="413FF80F" w14:textId="77777777" w:rsidR="009A7CD7" w:rsidRPr="00087920" w:rsidRDefault="009A7CD7" w:rsidP="009F56B2">
      <w:pPr>
        <w:rPr>
          <w:rFonts w:asciiTheme="minorHAnsi" w:hAnsiTheme="minorHAnsi" w:cstheme="minorHAnsi"/>
          <w:bCs/>
          <w:szCs w:val="24"/>
        </w:rPr>
      </w:pPr>
    </w:p>
    <w:p w14:paraId="1C79AF3D" w14:textId="66265A94" w:rsidR="009F56B2" w:rsidRPr="00E556A4" w:rsidRDefault="009A7CD7" w:rsidP="009F56B2">
      <w:pPr>
        <w:rPr>
          <w:rFonts w:asciiTheme="minorHAnsi" w:hAnsiTheme="minorHAnsi" w:cstheme="minorHAnsi"/>
          <w:b/>
          <w:szCs w:val="24"/>
        </w:rPr>
      </w:pPr>
      <w:r w:rsidRPr="00E556A4">
        <w:rPr>
          <w:rFonts w:asciiTheme="minorHAnsi" w:hAnsiTheme="minorHAnsi" w:cstheme="minorHAnsi"/>
          <w:b/>
          <w:szCs w:val="24"/>
        </w:rPr>
        <w:t>May</w:t>
      </w:r>
      <w:r w:rsidR="009F56B2" w:rsidRPr="00E556A4">
        <w:rPr>
          <w:rFonts w:asciiTheme="minorHAnsi" w:hAnsiTheme="minorHAnsi" w:cstheme="minorHAnsi"/>
          <w:b/>
          <w:szCs w:val="24"/>
        </w:rPr>
        <w:t xml:space="preserve"> 3: </w:t>
      </w:r>
      <w:r w:rsidR="00E556A4" w:rsidRPr="00E556A4">
        <w:rPr>
          <w:rFonts w:asciiTheme="minorHAnsi" w:hAnsiTheme="minorHAnsi" w:cstheme="minorHAnsi"/>
          <w:b/>
          <w:szCs w:val="24"/>
        </w:rPr>
        <w:t>UNSCR 1325 going forward</w:t>
      </w:r>
    </w:p>
    <w:p w14:paraId="3EAFF59A" w14:textId="1ED2A28B" w:rsidR="00087920" w:rsidRPr="00087920" w:rsidRDefault="00087920" w:rsidP="00087920">
      <w:pPr>
        <w:pStyle w:val="ListParagraph"/>
        <w:numPr>
          <w:ilvl w:val="0"/>
          <w:numId w:val="27"/>
        </w:numPr>
        <w:spacing w:after="0" w:line="240" w:lineRule="auto"/>
        <w:rPr>
          <w:rFonts w:cstheme="minorHAnsi"/>
          <w:sz w:val="24"/>
          <w:szCs w:val="24"/>
        </w:rPr>
      </w:pPr>
      <w:r w:rsidRPr="00087920">
        <w:rPr>
          <w:rFonts w:cstheme="minorHAnsi"/>
          <w:sz w:val="24"/>
          <w:szCs w:val="24"/>
        </w:rPr>
        <w:t>Student Presentations</w:t>
      </w:r>
    </w:p>
    <w:p w14:paraId="71DE8AB0" w14:textId="391CD642" w:rsidR="00087920" w:rsidRPr="00E556A4" w:rsidRDefault="009F56B2" w:rsidP="00087920">
      <w:pPr>
        <w:pStyle w:val="ListParagraph"/>
        <w:numPr>
          <w:ilvl w:val="0"/>
          <w:numId w:val="27"/>
        </w:numPr>
        <w:spacing w:after="0" w:line="240" w:lineRule="auto"/>
        <w:rPr>
          <w:rFonts w:cstheme="minorHAnsi"/>
          <w:b/>
          <w:bCs/>
          <w:sz w:val="24"/>
          <w:szCs w:val="24"/>
        </w:rPr>
      </w:pPr>
      <w:r w:rsidRPr="00E556A4">
        <w:rPr>
          <w:rFonts w:cstheme="minorHAnsi"/>
          <w:b/>
          <w:bCs/>
          <w:sz w:val="24"/>
          <w:szCs w:val="24"/>
        </w:rPr>
        <w:t>JJF Chapter 10</w:t>
      </w:r>
    </w:p>
    <w:p w14:paraId="1EC2AB3A" w14:textId="77777777" w:rsidR="00E556A4" w:rsidRPr="00087920" w:rsidRDefault="00E556A4" w:rsidP="00E556A4">
      <w:pPr>
        <w:pStyle w:val="ListParagraph"/>
        <w:numPr>
          <w:ilvl w:val="0"/>
          <w:numId w:val="27"/>
        </w:numPr>
        <w:spacing w:after="0" w:line="240" w:lineRule="auto"/>
        <w:rPr>
          <w:rFonts w:cstheme="minorHAnsi"/>
          <w:bCs/>
          <w:sz w:val="24"/>
          <w:szCs w:val="24"/>
        </w:rPr>
      </w:pPr>
      <w:r w:rsidRPr="00087920">
        <w:rPr>
          <w:rFonts w:cstheme="minorHAnsi"/>
          <w:b/>
          <w:sz w:val="24"/>
          <w:szCs w:val="24"/>
        </w:rPr>
        <w:t xml:space="preserve">JJF &amp; Andrea Goldstein, </w:t>
      </w:r>
      <w:r w:rsidRPr="00087920">
        <w:rPr>
          <w:rFonts w:cstheme="minorHAnsi"/>
          <w:bCs/>
          <w:sz w:val="24"/>
          <w:szCs w:val="24"/>
        </w:rPr>
        <w:t>“Women, Peace &amp; Security at 20,”</w:t>
      </w:r>
      <w:r w:rsidRPr="00087920">
        <w:rPr>
          <w:rFonts w:cstheme="minorHAnsi"/>
          <w:b/>
          <w:sz w:val="24"/>
          <w:szCs w:val="24"/>
        </w:rPr>
        <w:t xml:space="preserve"> </w:t>
      </w:r>
      <w:r w:rsidRPr="00087920">
        <w:rPr>
          <w:rFonts w:cstheme="minorHAnsi"/>
          <w:bCs/>
          <w:i/>
          <w:iCs/>
          <w:sz w:val="24"/>
          <w:szCs w:val="24"/>
        </w:rPr>
        <w:t>Real Clear Defense</w:t>
      </w:r>
      <w:r w:rsidRPr="00087920">
        <w:rPr>
          <w:rFonts w:cstheme="minorHAnsi"/>
          <w:b/>
          <w:sz w:val="24"/>
          <w:szCs w:val="24"/>
        </w:rPr>
        <w:t xml:space="preserve">, </w:t>
      </w:r>
      <w:r w:rsidRPr="00087920">
        <w:rPr>
          <w:rFonts w:cstheme="minorHAnsi"/>
          <w:bCs/>
          <w:sz w:val="24"/>
          <w:szCs w:val="24"/>
        </w:rPr>
        <w:t>April 2020.</w:t>
      </w:r>
    </w:p>
    <w:p w14:paraId="2D2FA4BE" w14:textId="64ECF62D" w:rsidR="00E556A4" w:rsidRDefault="00E556A4" w:rsidP="00E556A4">
      <w:pPr>
        <w:pStyle w:val="ListParagraph"/>
        <w:numPr>
          <w:ilvl w:val="0"/>
          <w:numId w:val="27"/>
        </w:numPr>
        <w:spacing w:after="0" w:line="240" w:lineRule="auto"/>
        <w:rPr>
          <w:rFonts w:cstheme="minorHAnsi"/>
          <w:bCs/>
          <w:sz w:val="24"/>
          <w:szCs w:val="24"/>
        </w:rPr>
      </w:pPr>
      <w:proofErr w:type="spellStart"/>
      <w:r w:rsidRPr="00087920">
        <w:rPr>
          <w:rFonts w:cstheme="minorHAnsi"/>
          <w:b/>
          <w:sz w:val="24"/>
          <w:szCs w:val="24"/>
        </w:rPr>
        <w:t>Jamille</w:t>
      </w:r>
      <w:proofErr w:type="spellEnd"/>
      <w:r w:rsidRPr="00087920">
        <w:rPr>
          <w:rFonts w:cstheme="minorHAnsi"/>
          <w:b/>
          <w:sz w:val="24"/>
          <w:szCs w:val="24"/>
        </w:rPr>
        <w:t xml:space="preserve"> </w:t>
      </w:r>
      <w:proofErr w:type="spellStart"/>
      <w:r w:rsidRPr="00087920">
        <w:rPr>
          <w:rFonts w:cstheme="minorHAnsi"/>
          <w:b/>
          <w:sz w:val="24"/>
          <w:szCs w:val="24"/>
        </w:rPr>
        <w:t>Bigio</w:t>
      </w:r>
      <w:proofErr w:type="spellEnd"/>
      <w:r w:rsidRPr="00087920">
        <w:rPr>
          <w:rFonts w:cstheme="minorHAnsi"/>
          <w:b/>
          <w:sz w:val="24"/>
          <w:szCs w:val="24"/>
        </w:rPr>
        <w:t xml:space="preserve"> and Rebecca Turkington, </w:t>
      </w:r>
      <w:r w:rsidRPr="00087920">
        <w:rPr>
          <w:rFonts w:cstheme="minorHAnsi"/>
          <w:bCs/>
          <w:sz w:val="24"/>
          <w:szCs w:val="24"/>
        </w:rPr>
        <w:t xml:space="preserve">“Lawmakers Should Push the Pentagon to Draw on Women’s Contributions to Security,” </w:t>
      </w:r>
      <w:r w:rsidRPr="00087920">
        <w:rPr>
          <w:rFonts w:cstheme="minorHAnsi"/>
          <w:bCs/>
          <w:i/>
          <w:iCs/>
          <w:sz w:val="24"/>
          <w:szCs w:val="24"/>
        </w:rPr>
        <w:t>Defense One</w:t>
      </w:r>
      <w:r w:rsidRPr="00087920">
        <w:rPr>
          <w:rFonts w:cstheme="minorHAnsi"/>
          <w:bCs/>
          <w:sz w:val="24"/>
          <w:szCs w:val="24"/>
        </w:rPr>
        <w:t xml:space="preserve">, May 22, 2020. </w:t>
      </w:r>
      <w:hyperlink r:id="rId51" w:history="1">
        <w:r w:rsidRPr="00087920">
          <w:rPr>
            <w:rStyle w:val="Hyperlink"/>
            <w:rFonts w:cstheme="minorHAnsi"/>
            <w:bCs/>
            <w:sz w:val="24"/>
            <w:szCs w:val="24"/>
          </w:rPr>
          <w:t>https://www.defenseone.com/ideas/2020/05/lawmakers-should-push-pentagon-draw-womens-contributions-security/165611/</w:t>
        </w:r>
      </w:hyperlink>
      <w:r w:rsidRPr="00087920">
        <w:rPr>
          <w:rFonts w:cstheme="minorHAnsi"/>
          <w:bCs/>
          <w:sz w:val="24"/>
          <w:szCs w:val="24"/>
        </w:rPr>
        <w:t xml:space="preserve"> </w:t>
      </w:r>
    </w:p>
    <w:p w14:paraId="71AD18BA" w14:textId="77777777" w:rsidR="00E556A4" w:rsidRDefault="00E556A4" w:rsidP="00E556A4">
      <w:pPr>
        <w:pStyle w:val="ListParagraph"/>
        <w:spacing w:after="0" w:line="240" w:lineRule="auto"/>
        <w:rPr>
          <w:rFonts w:cstheme="minorHAnsi"/>
          <w:bCs/>
          <w:sz w:val="24"/>
          <w:szCs w:val="24"/>
        </w:rPr>
      </w:pPr>
    </w:p>
    <w:p w14:paraId="0852F72A" w14:textId="40E9D068" w:rsidR="00E556A4" w:rsidRPr="00E556A4" w:rsidRDefault="00E556A4" w:rsidP="00E556A4">
      <w:pPr>
        <w:rPr>
          <w:rFonts w:asciiTheme="minorHAnsi" w:hAnsiTheme="minorHAnsi" w:cstheme="minorHAnsi"/>
          <w:b/>
          <w:szCs w:val="24"/>
        </w:rPr>
      </w:pPr>
      <w:r w:rsidRPr="00E556A4">
        <w:rPr>
          <w:rFonts w:asciiTheme="minorHAnsi" w:hAnsiTheme="minorHAnsi" w:cstheme="minorHAnsi"/>
          <w:b/>
          <w:szCs w:val="24"/>
        </w:rPr>
        <w:t>Resources</w:t>
      </w:r>
    </w:p>
    <w:p w14:paraId="22548017" w14:textId="17CFCA3E" w:rsidR="00E556A4" w:rsidRPr="00087920" w:rsidRDefault="00E556A4" w:rsidP="00E556A4">
      <w:pPr>
        <w:pStyle w:val="ListParagraph"/>
        <w:numPr>
          <w:ilvl w:val="0"/>
          <w:numId w:val="27"/>
        </w:numPr>
        <w:spacing w:after="0" w:line="240" w:lineRule="auto"/>
        <w:rPr>
          <w:rFonts w:cstheme="minorHAnsi"/>
          <w:sz w:val="24"/>
          <w:szCs w:val="24"/>
        </w:rPr>
      </w:pPr>
      <w:r w:rsidRPr="00087920">
        <w:rPr>
          <w:rFonts w:cstheme="minorHAnsi"/>
          <w:b/>
          <w:sz w:val="24"/>
          <w:szCs w:val="24"/>
        </w:rPr>
        <w:t xml:space="preserve">Caitlin Flanagan, </w:t>
      </w:r>
      <w:r w:rsidRPr="00087920">
        <w:rPr>
          <w:rFonts w:cstheme="minorHAnsi"/>
          <w:bCs/>
          <w:sz w:val="24"/>
          <w:szCs w:val="24"/>
        </w:rPr>
        <w:t xml:space="preserve">“The Dishonesty of the Abortion Debate,” </w:t>
      </w:r>
      <w:r w:rsidRPr="00087920">
        <w:rPr>
          <w:rFonts w:cstheme="minorHAnsi"/>
          <w:bCs/>
          <w:i/>
          <w:iCs/>
          <w:sz w:val="24"/>
          <w:szCs w:val="24"/>
        </w:rPr>
        <w:t>Atlantic Magazine</w:t>
      </w:r>
      <w:r w:rsidRPr="00087920">
        <w:rPr>
          <w:rFonts w:cstheme="minorHAnsi"/>
          <w:bCs/>
          <w:sz w:val="24"/>
          <w:szCs w:val="24"/>
        </w:rPr>
        <w:t>, December 2019.</w:t>
      </w:r>
      <w:r w:rsidRPr="00087920">
        <w:rPr>
          <w:rFonts w:cstheme="minorHAnsi"/>
          <w:b/>
          <w:sz w:val="24"/>
          <w:szCs w:val="24"/>
        </w:rPr>
        <w:t xml:space="preserve">  </w:t>
      </w:r>
      <w:hyperlink r:id="rId52" w:history="1">
        <w:r w:rsidRPr="00087920">
          <w:rPr>
            <w:rStyle w:val="Hyperlink"/>
            <w:rFonts w:cstheme="minorHAnsi"/>
            <w:b/>
            <w:sz w:val="24"/>
            <w:szCs w:val="24"/>
          </w:rPr>
          <w:t>https://www.theatlantic.com/magazine/archive/2019/12/the-things-we-cant-face/600769/</w:t>
        </w:r>
      </w:hyperlink>
    </w:p>
    <w:p w14:paraId="72317DAC" w14:textId="31563608" w:rsidR="005B1B92" w:rsidRPr="00087920" w:rsidRDefault="005B1B92" w:rsidP="009F56B2">
      <w:pPr>
        <w:pStyle w:val="ListParagraph"/>
        <w:numPr>
          <w:ilvl w:val="0"/>
          <w:numId w:val="27"/>
        </w:numPr>
        <w:spacing w:after="0" w:line="240" w:lineRule="auto"/>
        <w:rPr>
          <w:rFonts w:cstheme="minorHAnsi"/>
          <w:sz w:val="24"/>
          <w:szCs w:val="24"/>
        </w:rPr>
      </w:pPr>
      <w:r w:rsidRPr="00087920">
        <w:rPr>
          <w:rFonts w:cstheme="minorHAnsi"/>
          <w:b/>
          <w:bCs/>
          <w:sz w:val="24"/>
          <w:szCs w:val="24"/>
        </w:rPr>
        <w:t>Gloria Steinem</w:t>
      </w:r>
      <w:r w:rsidRPr="00087920">
        <w:rPr>
          <w:rFonts w:cstheme="minorHAnsi"/>
          <w:sz w:val="24"/>
          <w:szCs w:val="24"/>
        </w:rPr>
        <w:t xml:space="preserve">, “What it Would Be Like If Women Win,” </w:t>
      </w:r>
      <w:r w:rsidRPr="00087920">
        <w:rPr>
          <w:rFonts w:cstheme="minorHAnsi"/>
          <w:i/>
          <w:iCs/>
          <w:sz w:val="24"/>
          <w:szCs w:val="24"/>
        </w:rPr>
        <w:t>Time</w:t>
      </w:r>
      <w:r w:rsidRPr="00087920">
        <w:rPr>
          <w:rFonts w:cstheme="minorHAnsi"/>
          <w:sz w:val="24"/>
          <w:szCs w:val="24"/>
        </w:rPr>
        <w:t>, (1970)</w:t>
      </w:r>
    </w:p>
    <w:p w14:paraId="536396AA" w14:textId="364EFE44" w:rsidR="005B1B92" w:rsidRPr="00087920" w:rsidRDefault="005B1B92" w:rsidP="009F56B2">
      <w:pPr>
        <w:pStyle w:val="ListParagraph"/>
        <w:numPr>
          <w:ilvl w:val="0"/>
          <w:numId w:val="27"/>
        </w:numPr>
        <w:spacing w:after="0" w:line="240" w:lineRule="auto"/>
        <w:rPr>
          <w:rFonts w:cstheme="minorHAnsi"/>
          <w:sz w:val="24"/>
          <w:szCs w:val="24"/>
        </w:rPr>
      </w:pPr>
      <w:r w:rsidRPr="00087920">
        <w:rPr>
          <w:rFonts w:cstheme="minorHAnsi"/>
          <w:b/>
          <w:bCs/>
          <w:sz w:val="24"/>
          <w:szCs w:val="24"/>
        </w:rPr>
        <w:t xml:space="preserve">Alan </w:t>
      </w:r>
      <w:proofErr w:type="spellStart"/>
      <w:r w:rsidRPr="00087920">
        <w:rPr>
          <w:rFonts w:cstheme="minorHAnsi"/>
          <w:b/>
          <w:bCs/>
          <w:sz w:val="24"/>
          <w:szCs w:val="24"/>
        </w:rPr>
        <w:t>Rappeport</w:t>
      </w:r>
      <w:proofErr w:type="spellEnd"/>
      <w:r w:rsidRPr="00087920">
        <w:rPr>
          <w:rFonts w:cstheme="minorHAnsi"/>
          <w:b/>
          <w:bCs/>
          <w:sz w:val="24"/>
          <w:szCs w:val="24"/>
        </w:rPr>
        <w:t>,</w:t>
      </w:r>
      <w:r w:rsidRPr="00087920">
        <w:rPr>
          <w:rFonts w:cstheme="minorHAnsi"/>
          <w:sz w:val="24"/>
          <w:szCs w:val="24"/>
        </w:rPr>
        <w:t xml:space="preserve"> “Gloria Steinem and Madeline Albright Rebuke Young Women Backing Bernie Sanders,” </w:t>
      </w:r>
      <w:r w:rsidRPr="00087920">
        <w:rPr>
          <w:rFonts w:cstheme="minorHAnsi"/>
          <w:i/>
          <w:iCs/>
          <w:sz w:val="24"/>
          <w:szCs w:val="24"/>
        </w:rPr>
        <w:t>New York Times</w:t>
      </w:r>
      <w:r w:rsidRPr="00087920">
        <w:rPr>
          <w:rFonts w:cstheme="minorHAnsi"/>
          <w:sz w:val="24"/>
          <w:szCs w:val="24"/>
        </w:rPr>
        <w:t>, Feb 2016, https://www.nytimes.com/2016/02/08/us/politics/gloria-steinem-madeleine-albright-hillary-clinton-bernie-sanders.html</w:t>
      </w:r>
    </w:p>
    <w:p w14:paraId="7354A2E4" w14:textId="3B268BBC" w:rsidR="005B1B92" w:rsidRPr="00087920" w:rsidRDefault="005B1B92" w:rsidP="009F56B2">
      <w:pPr>
        <w:pStyle w:val="ListParagraph"/>
        <w:numPr>
          <w:ilvl w:val="0"/>
          <w:numId w:val="27"/>
        </w:numPr>
        <w:spacing w:after="0" w:line="240" w:lineRule="auto"/>
        <w:rPr>
          <w:rFonts w:cstheme="minorHAnsi"/>
          <w:sz w:val="24"/>
          <w:szCs w:val="24"/>
        </w:rPr>
      </w:pPr>
      <w:r w:rsidRPr="00087920">
        <w:rPr>
          <w:rFonts w:cstheme="minorHAnsi"/>
          <w:b/>
          <w:bCs/>
          <w:sz w:val="24"/>
          <w:szCs w:val="24"/>
        </w:rPr>
        <w:lastRenderedPageBreak/>
        <w:t>Richard Perez-Pena</w:t>
      </w:r>
      <w:r w:rsidRPr="00087920">
        <w:rPr>
          <w:rFonts w:cstheme="minorHAnsi"/>
          <w:sz w:val="24"/>
          <w:szCs w:val="24"/>
        </w:rPr>
        <w:t xml:space="preserve">, “After protests, I.M.F. Chief Withdraws as Smith Commencement Speaker,” </w:t>
      </w:r>
      <w:r w:rsidRPr="00087920">
        <w:rPr>
          <w:rFonts w:cstheme="minorHAnsi"/>
          <w:i/>
          <w:iCs/>
          <w:sz w:val="24"/>
          <w:szCs w:val="24"/>
        </w:rPr>
        <w:t>New York Times</w:t>
      </w:r>
      <w:r w:rsidRPr="00087920">
        <w:rPr>
          <w:rFonts w:cstheme="minorHAnsi"/>
          <w:sz w:val="24"/>
          <w:szCs w:val="24"/>
        </w:rPr>
        <w:t xml:space="preserve">, May 2014. </w:t>
      </w:r>
      <w:hyperlink r:id="rId53" w:history="1">
        <w:r w:rsidRPr="00087920">
          <w:rPr>
            <w:rStyle w:val="Hyperlink"/>
            <w:rFonts w:cstheme="minorHAnsi"/>
            <w:sz w:val="24"/>
            <w:szCs w:val="24"/>
          </w:rPr>
          <w:t>https://www.nytimes.com/2014/05/13/us/after-protests-imf-chief-withdraws-as-smith-colleges-commencement-speaker.html</w:t>
        </w:r>
      </w:hyperlink>
      <w:r w:rsidRPr="00087920">
        <w:rPr>
          <w:rFonts w:cstheme="minorHAnsi"/>
          <w:sz w:val="24"/>
          <w:szCs w:val="24"/>
        </w:rPr>
        <w:t xml:space="preserve"> </w:t>
      </w:r>
    </w:p>
    <w:p w14:paraId="50CB8BCE" w14:textId="09C4F9CB" w:rsidR="00C41B44" w:rsidRPr="00087920" w:rsidRDefault="00C41B44" w:rsidP="009F56B2">
      <w:pPr>
        <w:pStyle w:val="ListParagraph"/>
        <w:numPr>
          <w:ilvl w:val="0"/>
          <w:numId w:val="27"/>
        </w:numPr>
        <w:spacing w:after="0" w:line="240" w:lineRule="auto"/>
        <w:rPr>
          <w:rFonts w:cstheme="minorHAnsi"/>
          <w:sz w:val="24"/>
          <w:szCs w:val="24"/>
        </w:rPr>
      </w:pPr>
      <w:r w:rsidRPr="00087920">
        <w:rPr>
          <w:rFonts w:cstheme="minorHAnsi"/>
          <w:b/>
          <w:bCs/>
          <w:sz w:val="24"/>
          <w:szCs w:val="24"/>
        </w:rPr>
        <w:t>Molly Fisher</w:t>
      </w:r>
      <w:r w:rsidRPr="00087920">
        <w:rPr>
          <w:rFonts w:cstheme="minorHAnsi"/>
          <w:sz w:val="24"/>
          <w:szCs w:val="24"/>
        </w:rPr>
        <w:t xml:space="preserve">, “What Camille Paglia Understands About the Trump Era,” </w:t>
      </w:r>
      <w:r w:rsidRPr="00087920">
        <w:rPr>
          <w:rFonts w:cstheme="minorHAnsi"/>
          <w:i/>
          <w:iCs/>
          <w:sz w:val="24"/>
          <w:szCs w:val="24"/>
        </w:rPr>
        <w:t>The Cut</w:t>
      </w:r>
      <w:r w:rsidRPr="00087920">
        <w:rPr>
          <w:rFonts w:cstheme="minorHAnsi"/>
          <w:sz w:val="24"/>
          <w:szCs w:val="24"/>
        </w:rPr>
        <w:t xml:space="preserve">, (2017) </w:t>
      </w:r>
      <w:hyperlink r:id="rId54" w:history="1">
        <w:r w:rsidRPr="00087920">
          <w:rPr>
            <w:rStyle w:val="Hyperlink"/>
            <w:rFonts w:cstheme="minorHAnsi"/>
            <w:sz w:val="24"/>
            <w:szCs w:val="24"/>
          </w:rPr>
          <w:t>https://www.thecut.com/2017/03/what-camille-paglia-understands-about-the-trump-era.html</w:t>
        </w:r>
      </w:hyperlink>
      <w:r w:rsidRPr="00087920">
        <w:rPr>
          <w:rFonts w:cstheme="minorHAnsi"/>
          <w:sz w:val="24"/>
          <w:szCs w:val="24"/>
        </w:rPr>
        <w:t xml:space="preserve"> </w:t>
      </w:r>
    </w:p>
    <w:p w14:paraId="3AC59A80" w14:textId="77777777" w:rsidR="00B80556" w:rsidRPr="00087920" w:rsidRDefault="00B80556" w:rsidP="009F56B2">
      <w:pPr>
        <w:rPr>
          <w:rFonts w:asciiTheme="minorHAnsi" w:hAnsiTheme="minorHAnsi" w:cstheme="minorHAnsi"/>
          <w:b/>
          <w:bCs/>
          <w:szCs w:val="24"/>
        </w:rPr>
      </w:pPr>
    </w:p>
    <w:p w14:paraId="33C96AAB" w14:textId="61ECBF89" w:rsidR="009F56B2" w:rsidRPr="00087920" w:rsidRDefault="009A7CD7" w:rsidP="009F56B2">
      <w:pPr>
        <w:rPr>
          <w:rFonts w:asciiTheme="minorHAnsi" w:hAnsiTheme="minorHAnsi" w:cstheme="minorHAnsi"/>
          <w:b/>
          <w:bCs/>
          <w:szCs w:val="24"/>
        </w:rPr>
      </w:pPr>
      <w:r w:rsidRPr="00087920">
        <w:rPr>
          <w:rFonts w:asciiTheme="minorHAnsi" w:hAnsiTheme="minorHAnsi" w:cstheme="minorHAnsi"/>
          <w:b/>
          <w:bCs/>
          <w:szCs w:val="24"/>
        </w:rPr>
        <w:t>May 10</w:t>
      </w:r>
      <w:r w:rsidR="009F56B2" w:rsidRPr="00087920">
        <w:rPr>
          <w:rFonts w:asciiTheme="minorHAnsi" w:hAnsiTheme="minorHAnsi" w:cstheme="minorHAnsi"/>
          <w:b/>
          <w:bCs/>
          <w:szCs w:val="24"/>
        </w:rPr>
        <w:t>: Final Paper DUE</w:t>
      </w:r>
    </w:p>
    <w:p w14:paraId="510DF6DD" w14:textId="77777777" w:rsidR="009F56B2" w:rsidRPr="00087920" w:rsidRDefault="009F56B2" w:rsidP="009F56B2">
      <w:pPr>
        <w:rPr>
          <w:rFonts w:asciiTheme="minorHAnsi" w:hAnsiTheme="minorHAnsi" w:cstheme="minorHAnsi"/>
          <w:szCs w:val="24"/>
        </w:rPr>
      </w:pPr>
    </w:p>
    <w:p w14:paraId="1FC466D6" w14:textId="77777777" w:rsidR="009F56B2" w:rsidRPr="00087920" w:rsidRDefault="009F56B2" w:rsidP="009F56B2">
      <w:pPr>
        <w:rPr>
          <w:rFonts w:asciiTheme="minorHAnsi" w:hAnsiTheme="minorHAnsi" w:cstheme="minorHAnsi"/>
          <w:szCs w:val="24"/>
        </w:rPr>
      </w:pPr>
    </w:p>
    <w:p w14:paraId="4CA9DE75" w14:textId="77777777" w:rsidR="009F56B2" w:rsidRPr="00087920" w:rsidRDefault="009F56B2" w:rsidP="009F56B2">
      <w:pPr>
        <w:rPr>
          <w:rFonts w:asciiTheme="minorHAnsi" w:hAnsiTheme="minorHAnsi" w:cstheme="minorHAnsi"/>
          <w:szCs w:val="24"/>
        </w:rPr>
      </w:pPr>
    </w:p>
    <w:p w14:paraId="2BC8099E" w14:textId="77777777" w:rsidR="009F56B2" w:rsidRPr="00087920" w:rsidRDefault="009F56B2" w:rsidP="009F56B2">
      <w:pPr>
        <w:rPr>
          <w:rFonts w:asciiTheme="minorHAnsi" w:hAnsiTheme="minorHAnsi" w:cstheme="minorHAnsi"/>
          <w:szCs w:val="24"/>
        </w:rPr>
      </w:pPr>
    </w:p>
    <w:p w14:paraId="3425C771" w14:textId="77777777" w:rsidR="009F56B2" w:rsidRPr="00087920" w:rsidRDefault="009F56B2" w:rsidP="009F56B2">
      <w:pPr>
        <w:rPr>
          <w:rFonts w:asciiTheme="minorHAnsi" w:hAnsiTheme="minorHAnsi" w:cstheme="minorHAnsi"/>
          <w:szCs w:val="24"/>
        </w:rPr>
      </w:pPr>
    </w:p>
    <w:p w14:paraId="7790659D" w14:textId="77777777" w:rsidR="00AC20B0" w:rsidRPr="00087920" w:rsidRDefault="00AC20B0" w:rsidP="007C7563">
      <w:pPr>
        <w:tabs>
          <w:tab w:val="left" w:pos="2160"/>
        </w:tabs>
        <w:rPr>
          <w:rFonts w:asciiTheme="minorHAnsi" w:hAnsiTheme="minorHAnsi" w:cstheme="minorHAnsi"/>
          <w:i/>
          <w:iCs/>
          <w:color w:val="C00000"/>
          <w:szCs w:val="24"/>
        </w:rPr>
      </w:pPr>
    </w:p>
    <w:sectPr w:rsidR="00AC20B0" w:rsidRPr="00087920" w:rsidSect="00AF507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A98C" w14:textId="77777777" w:rsidR="00E50805" w:rsidRDefault="00E50805" w:rsidP="007C7563">
      <w:r>
        <w:separator/>
      </w:r>
    </w:p>
  </w:endnote>
  <w:endnote w:type="continuationSeparator" w:id="0">
    <w:p w14:paraId="464804B1" w14:textId="77777777" w:rsidR="00E50805" w:rsidRDefault="00E50805" w:rsidP="007C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墹蝛ތ"/>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CB4C" w14:textId="77777777" w:rsidR="007C7563" w:rsidRDefault="007C7563" w:rsidP="007C7563">
    <w:pPr>
      <w:pStyle w:val="Footer"/>
      <w:pBdr>
        <w:bottom w:val="single" w:sz="12" w:space="1" w:color="auto"/>
      </w:pBdr>
      <w:tabs>
        <w:tab w:val="clear" w:pos="4320"/>
        <w:tab w:val="clear" w:pos="8640"/>
        <w:tab w:val="right" w:pos="9900"/>
        <w:tab w:val="left" w:pos="9990"/>
      </w:tabs>
      <w:rPr>
        <w:rFonts w:ascii="Arial" w:hAnsi="Arial"/>
        <w:i/>
        <w:sz w:val="18"/>
      </w:rPr>
    </w:pPr>
  </w:p>
  <w:p w14:paraId="28F1DDBB" w14:textId="6D066650" w:rsidR="007C7563" w:rsidRPr="00F64954" w:rsidRDefault="003749BE" w:rsidP="007C7563">
    <w:pPr>
      <w:pStyle w:val="Footer"/>
      <w:tabs>
        <w:tab w:val="clear" w:pos="4320"/>
        <w:tab w:val="clear" w:pos="8640"/>
        <w:tab w:val="right" w:pos="9900"/>
        <w:tab w:val="left" w:pos="9990"/>
      </w:tabs>
      <w:rPr>
        <w:rFonts w:ascii="Arial" w:hAnsi="Arial"/>
        <w:i/>
        <w:sz w:val="18"/>
      </w:rPr>
    </w:pPr>
    <w:r>
      <w:rPr>
        <w:rFonts w:ascii="Arial" w:hAnsi="Arial"/>
        <w:i/>
        <w:sz w:val="18"/>
      </w:rPr>
      <w:t>Johnson-Freese</w:t>
    </w:r>
    <w:r w:rsidR="007C7563">
      <w:rPr>
        <w:rFonts w:ascii="Arial" w:hAnsi="Arial"/>
        <w:i/>
        <w:sz w:val="18"/>
      </w:rPr>
      <w:tab/>
    </w:r>
    <w:r w:rsidR="007C7563" w:rsidRPr="00F64954">
      <w:rPr>
        <w:rFonts w:ascii="Arial" w:hAnsi="Arial"/>
        <w:i/>
        <w:sz w:val="18"/>
      </w:rPr>
      <w:t xml:space="preserve">Page </w:t>
    </w:r>
    <w:r w:rsidR="007C7563" w:rsidRPr="00F64954">
      <w:rPr>
        <w:rStyle w:val="PageNumber"/>
        <w:rFonts w:ascii="Arial" w:hAnsi="Arial"/>
        <w:i/>
        <w:sz w:val="18"/>
      </w:rPr>
      <w:fldChar w:fldCharType="begin"/>
    </w:r>
    <w:r w:rsidR="007C7563" w:rsidRPr="00F64954">
      <w:rPr>
        <w:rStyle w:val="PageNumber"/>
        <w:rFonts w:ascii="Arial" w:hAnsi="Arial"/>
        <w:i/>
        <w:sz w:val="18"/>
      </w:rPr>
      <w:instrText xml:space="preserve"> PAGE </w:instrText>
    </w:r>
    <w:r w:rsidR="007C7563" w:rsidRPr="00F64954">
      <w:rPr>
        <w:rStyle w:val="PageNumber"/>
        <w:rFonts w:ascii="Arial" w:hAnsi="Arial"/>
        <w:i/>
        <w:sz w:val="18"/>
      </w:rPr>
      <w:fldChar w:fldCharType="separate"/>
    </w:r>
    <w:r w:rsidR="007C7563">
      <w:rPr>
        <w:rStyle w:val="PageNumber"/>
        <w:rFonts w:ascii="Arial" w:hAnsi="Arial"/>
        <w:i/>
        <w:sz w:val="18"/>
      </w:rPr>
      <w:t>4</w:t>
    </w:r>
    <w:r w:rsidR="007C7563" w:rsidRPr="00F64954">
      <w:rPr>
        <w:rStyle w:val="PageNumber"/>
        <w:rFonts w:ascii="Arial" w:hAnsi="Arial"/>
        <w:i/>
        <w:sz w:val="18"/>
      </w:rPr>
      <w:fldChar w:fldCharType="end"/>
    </w:r>
    <w:r w:rsidR="007C7563" w:rsidRPr="00F64954">
      <w:rPr>
        <w:rStyle w:val="PageNumber"/>
        <w:rFonts w:ascii="Arial" w:hAnsi="Arial"/>
        <w:i/>
        <w:sz w:val="18"/>
      </w:rPr>
      <w:t xml:space="preserve"> of </w:t>
    </w:r>
    <w:r w:rsidR="007C7563" w:rsidRPr="00F64954">
      <w:rPr>
        <w:rStyle w:val="PageNumber"/>
        <w:rFonts w:ascii="Arial" w:hAnsi="Arial"/>
        <w:i/>
        <w:sz w:val="18"/>
      </w:rPr>
      <w:fldChar w:fldCharType="begin"/>
    </w:r>
    <w:r w:rsidR="007C7563" w:rsidRPr="00F64954">
      <w:rPr>
        <w:rStyle w:val="PageNumber"/>
        <w:rFonts w:ascii="Arial" w:hAnsi="Arial"/>
        <w:i/>
        <w:sz w:val="18"/>
      </w:rPr>
      <w:instrText xml:space="preserve"> NUMPAGES </w:instrText>
    </w:r>
    <w:r w:rsidR="007C7563" w:rsidRPr="00F64954">
      <w:rPr>
        <w:rStyle w:val="PageNumber"/>
        <w:rFonts w:ascii="Arial" w:hAnsi="Arial"/>
        <w:i/>
        <w:sz w:val="18"/>
      </w:rPr>
      <w:fldChar w:fldCharType="separate"/>
    </w:r>
    <w:r w:rsidR="007C7563">
      <w:rPr>
        <w:rStyle w:val="PageNumber"/>
        <w:rFonts w:ascii="Arial" w:hAnsi="Arial"/>
        <w:i/>
        <w:sz w:val="18"/>
      </w:rPr>
      <w:t>4</w:t>
    </w:r>
    <w:r w:rsidR="007C7563" w:rsidRPr="00F64954">
      <w:rPr>
        <w:rStyle w:val="PageNumber"/>
        <w:rFonts w:ascii="Arial" w:hAnsi="Arial"/>
        <w:i/>
        <w:sz w:val="18"/>
      </w:rPr>
      <w:fldChar w:fldCharType="end"/>
    </w:r>
  </w:p>
  <w:p w14:paraId="30F50436" w14:textId="77777777" w:rsidR="007C7563" w:rsidRDefault="007C7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B264" w14:textId="77777777" w:rsidR="00E50805" w:rsidRDefault="00E50805" w:rsidP="007C7563">
      <w:r>
        <w:separator/>
      </w:r>
    </w:p>
  </w:footnote>
  <w:footnote w:type="continuationSeparator" w:id="0">
    <w:p w14:paraId="43B1CBA0" w14:textId="77777777" w:rsidR="00E50805" w:rsidRDefault="00E50805" w:rsidP="007C7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EF4"/>
    <w:multiLevelType w:val="hybridMultilevel"/>
    <w:tmpl w:val="5C8E2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97B0C"/>
    <w:multiLevelType w:val="hybridMultilevel"/>
    <w:tmpl w:val="A70A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7AD7"/>
    <w:multiLevelType w:val="hybridMultilevel"/>
    <w:tmpl w:val="C3A89F00"/>
    <w:lvl w:ilvl="0" w:tplc="BF105CE8">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1B7C"/>
    <w:multiLevelType w:val="hybridMultilevel"/>
    <w:tmpl w:val="302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F4A74"/>
    <w:multiLevelType w:val="hybridMultilevel"/>
    <w:tmpl w:val="74F4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35839"/>
    <w:multiLevelType w:val="hybridMultilevel"/>
    <w:tmpl w:val="3544E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E072A9"/>
    <w:multiLevelType w:val="hybridMultilevel"/>
    <w:tmpl w:val="F904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34B6F"/>
    <w:multiLevelType w:val="hybridMultilevel"/>
    <w:tmpl w:val="58D4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5F1"/>
    <w:multiLevelType w:val="hybridMultilevel"/>
    <w:tmpl w:val="8E5E1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4E7110"/>
    <w:multiLevelType w:val="hybridMultilevel"/>
    <w:tmpl w:val="B856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57F28"/>
    <w:multiLevelType w:val="hybridMultilevel"/>
    <w:tmpl w:val="CA8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172A"/>
    <w:multiLevelType w:val="hybridMultilevel"/>
    <w:tmpl w:val="99E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57A4C"/>
    <w:multiLevelType w:val="hybridMultilevel"/>
    <w:tmpl w:val="09F8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F2E8E"/>
    <w:multiLevelType w:val="hybridMultilevel"/>
    <w:tmpl w:val="785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367F0"/>
    <w:multiLevelType w:val="hybridMultilevel"/>
    <w:tmpl w:val="505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D7897"/>
    <w:multiLevelType w:val="hybridMultilevel"/>
    <w:tmpl w:val="39FC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1345F"/>
    <w:multiLevelType w:val="hybridMultilevel"/>
    <w:tmpl w:val="D890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13FF0"/>
    <w:multiLevelType w:val="hybridMultilevel"/>
    <w:tmpl w:val="30FC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341F0"/>
    <w:multiLevelType w:val="hybridMultilevel"/>
    <w:tmpl w:val="9060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86E19"/>
    <w:multiLevelType w:val="hybridMultilevel"/>
    <w:tmpl w:val="16EE0C0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5FB4466D"/>
    <w:multiLevelType w:val="hybridMultilevel"/>
    <w:tmpl w:val="307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77B61"/>
    <w:multiLevelType w:val="hybridMultilevel"/>
    <w:tmpl w:val="FF76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424C3"/>
    <w:multiLevelType w:val="hybridMultilevel"/>
    <w:tmpl w:val="07245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D97BCF"/>
    <w:multiLevelType w:val="hybridMultilevel"/>
    <w:tmpl w:val="1B26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06794"/>
    <w:multiLevelType w:val="hybridMultilevel"/>
    <w:tmpl w:val="C36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A328A"/>
    <w:multiLevelType w:val="hybridMultilevel"/>
    <w:tmpl w:val="477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C00E6"/>
    <w:multiLevelType w:val="hybridMultilevel"/>
    <w:tmpl w:val="7DC8E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A74784"/>
    <w:multiLevelType w:val="hybridMultilevel"/>
    <w:tmpl w:val="AD529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761807"/>
    <w:multiLevelType w:val="hybridMultilevel"/>
    <w:tmpl w:val="8F02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3F5796"/>
    <w:multiLevelType w:val="hybridMultilevel"/>
    <w:tmpl w:val="B5EE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D48DD"/>
    <w:multiLevelType w:val="hybridMultilevel"/>
    <w:tmpl w:val="0E24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28"/>
  </w:num>
  <w:num w:numId="4">
    <w:abstractNumId w:val="26"/>
  </w:num>
  <w:num w:numId="5">
    <w:abstractNumId w:val="27"/>
  </w:num>
  <w:num w:numId="6">
    <w:abstractNumId w:val="30"/>
  </w:num>
  <w:num w:numId="7">
    <w:abstractNumId w:val="22"/>
  </w:num>
  <w:num w:numId="8">
    <w:abstractNumId w:val="0"/>
  </w:num>
  <w:num w:numId="9">
    <w:abstractNumId w:val="8"/>
  </w:num>
  <w:num w:numId="10">
    <w:abstractNumId w:val="9"/>
  </w:num>
  <w:num w:numId="11">
    <w:abstractNumId w:val="29"/>
  </w:num>
  <w:num w:numId="12">
    <w:abstractNumId w:val="15"/>
  </w:num>
  <w:num w:numId="13">
    <w:abstractNumId w:val="2"/>
  </w:num>
  <w:num w:numId="14">
    <w:abstractNumId w:val="16"/>
  </w:num>
  <w:num w:numId="15">
    <w:abstractNumId w:val="17"/>
  </w:num>
  <w:num w:numId="16">
    <w:abstractNumId w:val="4"/>
  </w:num>
  <w:num w:numId="17">
    <w:abstractNumId w:val="12"/>
  </w:num>
  <w:num w:numId="18">
    <w:abstractNumId w:val="14"/>
  </w:num>
  <w:num w:numId="19">
    <w:abstractNumId w:val="6"/>
  </w:num>
  <w:num w:numId="20">
    <w:abstractNumId w:val="23"/>
  </w:num>
  <w:num w:numId="21">
    <w:abstractNumId w:val="1"/>
  </w:num>
  <w:num w:numId="22">
    <w:abstractNumId w:val="24"/>
  </w:num>
  <w:num w:numId="23">
    <w:abstractNumId w:val="13"/>
  </w:num>
  <w:num w:numId="24">
    <w:abstractNumId w:val="7"/>
  </w:num>
  <w:num w:numId="25">
    <w:abstractNumId w:val="3"/>
  </w:num>
  <w:num w:numId="26">
    <w:abstractNumId w:val="18"/>
  </w:num>
  <w:num w:numId="27">
    <w:abstractNumId w:val="25"/>
  </w:num>
  <w:num w:numId="28">
    <w:abstractNumId w:val="20"/>
  </w:num>
  <w:num w:numId="29">
    <w:abstractNumId w:val="10"/>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63"/>
    <w:rsid w:val="000438E1"/>
    <w:rsid w:val="00075DCF"/>
    <w:rsid w:val="00087920"/>
    <w:rsid w:val="000C0F18"/>
    <w:rsid w:val="000C6A57"/>
    <w:rsid w:val="000F3623"/>
    <w:rsid w:val="00113CA3"/>
    <w:rsid w:val="00150BD2"/>
    <w:rsid w:val="001857AE"/>
    <w:rsid w:val="001A462A"/>
    <w:rsid w:val="001B1981"/>
    <w:rsid w:val="001B286A"/>
    <w:rsid w:val="001B3A0D"/>
    <w:rsid w:val="001E54B8"/>
    <w:rsid w:val="0024033A"/>
    <w:rsid w:val="002502AE"/>
    <w:rsid w:val="00257A04"/>
    <w:rsid w:val="002622B3"/>
    <w:rsid w:val="00264825"/>
    <w:rsid w:val="00297DE5"/>
    <w:rsid w:val="002A28D4"/>
    <w:rsid w:val="002A2C59"/>
    <w:rsid w:val="002E4ABB"/>
    <w:rsid w:val="002F5F83"/>
    <w:rsid w:val="002F7A7F"/>
    <w:rsid w:val="00300F51"/>
    <w:rsid w:val="00317B02"/>
    <w:rsid w:val="00351367"/>
    <w:rsid w:val="003749BE"/>
    <w:rsid w:val="003B0450"/>
    <w:rsid w:val="003B6DF0"/>
    <w:rsid w:val="003D090B"/>
    <w:rsid w:val="00402C8F"/>
    <w:rsid w:val="00415E5C"/>
    <w:rsid w:val="00436794"/>
    <w:rsid w:val="00436ACD"/>
    <w:rsid w:val="0044305C"/>
    <w:rsid w:val="00457997"/>
    <w:rsid w:val="0049314F"/>
    <w:rsid w:val="0049508C"/>
    <w:rsid w:val="00495DF0"/>
    <w:rsid w:val="004C7B35"/>
    <w:rsid w:val="004E0C5C"/>
    <w:rsid w:val="004F0B9C"/>
    <w:rsid w:val="004F1413"/>
    <w:rsid w:val="00500837"/>
    <w:rsid w:val="005430BF"/>
    <w:rsid w:val="0057603E"/>
    <w:rsid w:val="005B1B92"/>
    <w:rsid w:val="005B2CB5"/>
    <w:rsid w:val="005E0D1D"/>
    <w:rsid w:val="005E7D03"/>
    <w:rsid w:val="005F40AD"/>
    <w:rsid w:val="005F7C38"/>
    <w:rsid w:val="00642492"/>
    <w:rsid w:val="00653020"/>
    <w:rsid w:val="00661BB4"/>
    <w:rsid w:val="00662381"/>
    <w:rsid w:val="006A1466"/>
    <w:rsid w:val="006B688B"/>
    <w:rsid w:val="006B7421"/>
    <w:rsid w:val="006D523B"/>
    <w:rsid w:val="006F7D34"/>
    <w:rsid w:val="00703D6D"/>
    <w:rsid w:val="00705198"/>
    <w:rsid w:val="0072746F"/>
    <w:rsid w:val="007466F9"/>
    <w:rsid w:val="00747C69"/>
    <w:rsid w:val="00753B61"/>
    <w:rsid w:val="0078202B"/>
    <w:rsid w:val="00782E05"/>
    <w:rsid w:val="007958E9"/>
    <w:rsid w:val="007A7D02"/>
    <w:rsid w:val="007C7563"/>
    <w:rsid w:val="007D48D7"/>
    <w:rsid w:val="00805794"/>
    <w:rsid w:val="00834F59"/>
    <w:rsid w:val="00887314"/>
    <w:rsid w:val="0089265D"/>
    <w:rsid w:val="008B601C"/>
    <w:rsid w:val="00914C51"/>
    <w:rsid w:val="00931ABC"/>
    <w:rsid w:val="009322CD"/>
    <w:rsid w:val="00940116"/>
    <w:rsid w:val="00951BA0"/>
    <w:rsid w:val="00964721"/>
    <w:rsid w:val="009704E8"/>
    <w:rsid w:val="00971BDD"/>
    <w:rsid w:val="00984FC5"/>
    <w:rsid w:val="009A71D2"/>
    <w:rsid w:val="009A7CD7"/>
    <w:rsid w:val="009D7B76"/>
    <w:rsid w:val="009E4A62"/>
    <w:rsid w:val="009F56B2"/>
    <w:rsid w:val="00A0048A"/>
    <w:rsid w:val="00A10214"/>
    <w:rsid w:val="00A36365"/>
    <w:rsid w:val="00A45994"/>
    <w:rsid w:val="00A54DEE"/>
    <w:rsid w:val="00A715A1"/>
    <w:rsid w:val="00A7613E"/>
    <w:rsid w:val="00AC20B0"/>
    <w:rsid w:val="00AF28A7"/>
    <w:rsid w:val="00AF5074"/>
    <w:rsid w:val="00B310C4"/>
    <w:rsid w:val="00B652A6"/>
    <w:rsid w:val="00B80556"/>
    <w:rsid w:val="00BA2DD9"/>
    <w:rsid w:val="00BB111B"/>
    <w:rsid w:val="00BE751A"/>
    <w:rsid w:val="00C41B44"/>
    <w:rsid w:val="00CA32B3"/>
    <w:rsid w:val="00CE61F5"/>
    <w:rsid w:val="00D01EB0"/>
    <w:rsid w:val="00D04574"/>
    <w:rsid w:val="00E42875"/>
    <w:rsid w:val="00E50805"/>
    <w:rsid w:val="00E556A4"/>
    <w:rsid w:val="00E6149F"/>
    <w:rsid w:val="00E636F1"/>
    <w:rsid w:val="00E9588E"/>
    <w:rsid w:val="00EF67B7"/>
    <w:rsid w:val="00F24EEC"/>
    <w:rsid w:val="00F43164"/>
    <w:rsid w:val="00F51EFD"/>
    <w:rsid w:val="00F56F3B"/>
    <w:rsid w:val="00F72AEE"/>
    <w:rsid w:val="00F83014"/>
    <w:rsid w:val="00FA25F1"/>
    <w:rsid w:val="00FB7E05"/>
    <w:rsid w:val="00FD313B"/>
    <w:rsid w:val="00FE7B95"/>
    <w:rsid w:val="00FF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74BA"/>
  <w15:chartTrackingRefBased/>
  <w15:docId w15:val="{5730DBE5-B6C3-1D40-85CC-E0A3477A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6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7563"/>
    <w:rPr>
      <w:color w:val="0000FF"/>
      <w:u w:val="single"/>
    </w:rPr>
  </w:style>
  <w:style w:type="paragraph" w:styleId="Footer">
    <w:name w:val="footer"/>
    <w:basedOn w:val="Normal"/>
    <w:link w:val="FooterChar"/>
    <w:uiPriority w:val="99"/>
    <w:rsid w:val="007C7563"/>
    <w:pPr>
      <w:tabs>
        <w:tab w:val="center" w:pos="4320"/>
        <w:tab w:val="right" w:pos="8640"/>
      </w:tabs>
    </w:pPr>
  </w:style>
  <w:style w:type="character" w:customStyle="1" w:styleId="FooterChar">
    <w:name w:val="Footer Char"/>
    <w:basedOn w:val="DefaultParagraphFont"/>
    <w:link w:val="Footer"/>
    <w:uiPriority w:val="99"/>
    <w:rsid w:val="007C7563"/>
    <w:rPr>
      <w:rFonts w:ascii="Times" w:eastAsia="Times" w:hAnsi="Times" w:cs="Times New Roman"/>
      <w:szCs w:val="20"/>
    </w:rPr>
  </w:style>
  <w:style w:type="table" w:styleId="TableGrid">
    <w:name w:val="Table Grid"/>
    <w:basedOn w:val="TableNormal"/>
    <w:rsid w:val="007C756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563"/>
    <w:pPr>
      <w:tabs>
        <w:tab w:val="center" w:pos="4680"/>
        <w:tab w:val="right" w:pos="9360"/>
      </w:tabs>
    </w:pPr>
  </w:style>
  <w:style w:type="character" w:customStyle="1" w:styleId="HeaderChar">
    <w:name w:val="Header Char"/>
    <w:basedOn w:val="DefaultParagraphFont"/>
    <w:link w:val="Header"/>
    <w:uiPriority w:val="99"/>
    <w:rsid w:val="007C7563"/>
    <w:rPr>
      <w:rFonts w:ascii="Times" w:eastAsia="Times" w:hAnsi="Times" w:cs="Times New Roman"/>
      <w:szCs w:val="20"/>
    </w:rPr>
  </w:style>
  <w:style w:type="character" w:styleId="PageNumber">
    <w:name w:val="page number"/>
    <w:basedOn w:val="DefaultParagraphFont"/>
    <w:uiPriority w:val="99"/>
    <w:semiHidden/>
    <w:unhideWhenUsed/>
    <w:rsid w:val="007C7563"/>
  </w:style>
  <w:style w:type="character" w:styleId="UnresolvedMention">
    <w:name w:val="Unresolved Mention"/>
    <w:basedOn w:val="DefaultParagraphFont"/>
    <w:uiPriority w:val="99"/>
    <w:semiHidden/>
    <w:unhideWhenUsed/>
    <w:rsid w:val="005E0D1D"/>
    <w:rPr>
      <w:color w:val="605E5C"/>
      <w:shd w:val="clear" w:color="auto" w:fill="E1DFDD"/>
    </w:rPr>
  </w:style>
  <w:style w:type="character" w:styleId="FollowedHyperlink">
    <w:name w:val="FollowedHyperlink"/>
    <w:basedOn w:val="DefaultParagraphFont"/>
    <w:uiPriority w:val="99"/>
    <w:semiHidden/>
    <w:unhideWhenUsed/>
    <w:rsid w:val="00AF28A7"/>
    <w:rPr>
      <w:color w:val="954F72" w:themeColor="followedHyperlink"/>
      <w:u w:val="single"/>
    </w:rPr>
  </w:style>
  <w:style w:type="paragraph" w:styleId="NormalWeb">
    <w:name w:val="Normal (Web)"/>
    <w:basedOn w:val="Normal"/>
    <w:uiPriority w:val="99"/>
    <w:rsid w:val="00E6149F"/>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F7A7F"/>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9F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600">
      <w:bodyDiv w:val="1"/>
      <w:marLeft w:val="0"/>
      <w:marRight w:val="0"/>
      <w:marTop w:val="0"/>
      <w:marBottom w:val="0"/>
      <w:divBdr>
        <w:top w:val="none" w:sz="0" w:space="0" w:color="auto"/>
        <w:left w:val="none" w:sz="0" w:space="0" w:color="auto"/>
        <w:bottom w:val="none" w:sz="0" w:space="0" w:color="auto"/>
        <w:right w:val="none" w:sz="0" w:space="0" w:color="auto"/>
      </w:divBdr>
    </w:div>
    <w:div w:id="290214828">
      <w:bodyDiv w:val="1"/>
      <w:marLeft w:val="0"/>
      <w:marRight w:val="0"/>
      <w:marTop w:val="0"/>
      <w:marBottom w:val="0"/>
      <w:divBdr>
        <w:top w:val="none" w:sz="0" w:space="0" w:color="auto"/>
        <w:left w:val="none" w:sz="0" w:space="0" w:color="auto"/>
        <w:bottom w:val="none" w:sz="0" w:space="0" w:color="auto"/>
        <w:right w:val="none" w:sz="0" w:space="0" w:color="auto"/>
      </w:divBdr>
    </w:div>
    <w:div w:id="664476408">
      <w:bodyDiv w:val="1"/>
      <w:marLeft w:val="0"/>
      <w:marRight w:val="0"/>
      <w:marTop w:val="0"/>
      <w:marBottom w:val="0"/>
      <w:divBdr>
        <w:top w:val="none" w:sz="0" w:space="0" w:color="auto"/>
        <w:left w:val="none" w:sz="0" w:space="0" w:color="auto"/>
        <w:bottom w:val="none" w:sz="0" w:space="0" w:color="auto"/>
        <w:right w:val="none" w:sz="0" w:space="0" w:color="auto"/>
      </w:divBdr>
    </w:div>
    <w:div w:id="743263671">
      <w:bodyDiv w:val="1"/>
      <w:marLeft w:val="0"/>
      <w:marRight w:val="0"/>
      <w:marTop w:val="0"/>
      <w:marBottom w:val="0"/>
      <w:divBdr>
        <w:top w:val="none" w:sz="0" w:space="0" w:color="auto"/>
        <w:left w:val="none" w:sz="0" w:space="0" w:color="auto"/>
        <w:bottom w:val="none" w:sz="0" w:space="0" w:color="auto"/>
        <w:right w:val="none" w:sz="0" w:space="0" w:color="auto"/>
      </w:divBdr>
    </w:div>
    <w:div w:id="770976207">
      <w:bodyDiv w:val="1"/>
      <w:marLeft w:val="0"/>
      <w:marRight w:val="0"/>
      <w:marTop w:val="0"/>
      <w:marBottom w:val="0"/>
      <w:divBdr>
        <w:top w:val="none" w:sz="0" w:space="0" w:color="auto"/>
        <w:left w:val="none" w:sz="0" w:space="0" w:color="auto"/>
        <w:bottom w:val="none" w:sz="0" w:space="0" w:color="auto"/>
        <w:right w:val="none" w:sz="0" w:space="0" w:color="auto"/>
      </w:divBdr>
    </w:div>
    <w:div w:id="795410600">
      <w:bodyDiv w:val="1"/>
      <w:marLeft w:val="0"/>
      <w:marRight w:val="0"/>
      <w:marTop w:val="0"/>
      <w:marBottom w:val="0"/>
      <w:divBdr>
        <w:top w:val="none" w:sz="0" w:space="0" w:color="auto"/>
        <w:left w:val="none" w:sz="0" w:space="0" w:color="auto"/>
        <w:bottom w:val="none" w:sz="0" w:space="0" w:color="auto"/>
        <w:right w:val="none" w:sz="0" w:space="0" w:color="auto"/>
      </w:divBdr>
    </w:div>
    <w:div w:id="1080559375">
      <w:bodyDiv w:val="1"/>
      <w:marLeft w:val="0"/>
      <w:marRight w:val="0"/>
      <w:marTop w:val="0"/>
      <w:marBottom w:val="0"/>
      <w:divBdr>
        <w:top w:val="none" w:sz="0" w:space="0" w:color="auto"/>
        <w:left w:val="none" w:sz="0" w:space="0" w:color="auto"/>
        <w:bottom w:val="none" w:sz="0" w:space="0" w:color="auto"/>
        <w:right w:val="none" w:sz="0" w:space="0" w:color="auto"/>
      </w:divBdr>
    </w:div>
    <w:div w:id="1218665411">
      <w:bodyDiv w:val="1"/>
      <w:marLeft w:val="0"/>
      <w:marRight w:val="0"/>
      <w:marTop w:val="0"/>
      <w:marBottom w:val="0"/>
      <w:divBdr>
        <w:top w:val="none" w:sz="0" w:space="0" w:color="auto"/>
        <w:left w:val="none" w:sz="0" w:space="0" w:color="auto"/>
        <w:bottom w:val="none" w:sz="0" w:space="0" w:color="auto"/>
        <w:right w:val="none" w:sz="0" w:space="0" w:color="auto"/>
      </w:divBdr>
    </w:div>
    <w:div w:id="1666088378">
      <w:bodyDiv w:val="1"/>
      <w:marLeft w:val="0"/>
      <w:marRight w:val="0"/>
      <w:marTop w:val="0"/>
      <w:marBottom w:val="0"/>
      <w:divBdr>
        <w:top w:val="none" w:sz="0" w:space="0" w:color="auto"/>
        <w:left w:val="none" w:sz="0" w:space="0" w:color="auto"/>
        <w:bottom w:val="none" w:sz="0" w:space="0" w:color="auto"/>
        <w:right w:val="none" w:sz="0" w:space="0" w:color="auto"/>
      </w:divBdr>
    </w:div>
    <w:div w:id="16717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tension.harvard.edu/resources-policies/accessibility-services-office-aso" TargetMode="External"/><Relationship Id="rId18" Type="http://schemas.openxmlformats.org/officeDocument/2006/relationships/hyperlink" Target="https://documents-dds-ny.un.org/doc/UNDOC/GEN/N00/720/18/PDF/N0072018.pdf?OpenElement" TargetMode="External"/><Relationship Id="rId26" Type="http://schemas.openxmlformats.org/officeDocument/2006/relationships/hyperlink" Target="https://www.belfercenter.org/sites/default/files/files/publication/IS3303_pp007-045.pdf" TargetMode="External"/><Relationship Id="rId39" Type="http://schemas.openxmlformats.org/officeDocument/2006/relationships/hyperlink" Target="https://www.npr.org/2020/03/25/821615322/commission-issues-verdict-women-like-men-should-have-to-sign-up-for-draft" TargetMode="External"/><Relationship Id="rId21" Type="http://schemas.openxmlformats.org/officeDocument/2006/relationships/hyperlink" Target="https://www.state.gov/wp-content/uploads/2021/01/WPS_Strategy_10_October2019.pdf" TargetMode="External"/><Relationship Id="rId34" Type="http://schemas.openxmlformats.org/officeDocument/2006/relationships/hyperlink" Target="http://www.theatlantic.com/international/archive/2015/04/female-genital-mutilation-cutting-anthropologist/389640/" TargetMode="External"/><Relationship Id="rId42" Type="http://schemas.openxmlformats.org/officeDocument/2006/relationships/hyperlink" Target="https://www2.unwomen.org/-/media/annual%20report/attachments/sections/library/2019/3-1-un-women-annual-report-2019-economic-empowerment-en.pdf?la=en&amp;vs=150" TargetMode="External"/><Relationship Id="rId47" Type="http://schemas.openxmlformats.org/officeDocument/2006/relationships/hyperlink" Target="https://www.postandcourier.com/news/nikki-haley-skips-politics-but-speaks-of-political-journey-at-charleston-womens-summit/article_7971f45a-5976-11ea-8676-27d852df03a9.html" TargetMode="External"/><Relationship Id="rId50" Type="http://schemas.openxmlformats.org/officeDocument/2006/relationships/hyperlink" Target="https://www.cfr.org/blog/gender-representation-and-diversity-foreign-affairs-community" TargetMode="External"/><Relationship Id="rId55" Type="http://schemas.openxmlformats.org/officeDocument/2006/relationships/footer" Target="footer1.xml"/><Relationship Id="rId7" Type="http://schemas.openxmlformats.org/officeDocument/2006/relationships/hyperlink" Target="mailto:joanjohnsonfreese@gmail.com" TargetMode="External"/><Relationship Id="rId12" Type="http://schemas.openxmlformats.org/officeDocument/2006/relationships/hyperlink" Target="http://ndupress.ndu.edu/Portals/68/Documents/Books/women-on-the-frontlines.pdf" TargetMode="External"/><Relationship Id="rId17" Type="http://schemas.openxmlformats.org/officeDocument/2006/relationships/hyperlink" Target="https://www.youtube.com/watch?v=gOffCtr7VBs&amp;list=PLR5Q3wC5nyVnk91CGpi4l2802XXeddAGi&amp;index=3https://www.youtube.com/watch?v=gOffCtr7VBs&amp;list=PLR5Q3wC5nyVnk91CGpi4l2802XXeddAGi&amp;index=3" TargetMode="External"/><Relationship Id="rId25" Type="http://schemas.openxmlformats.org/officeDocument/2006/relationships/hyperlink" Target="https://www.iwf.org" TargetMode="External"/><Relationship Id="rId33" Type="http://schemas.openxmlformats.org/officeDocument/2006/relationships/hyperlink" Target="https://www.focusforhealth.org/how-pornography-impacts-violence-against-women-and-child-sex-abuse/" TargetMode="External"/><Relationship Id="rId38" Type="http://schemas.openxmlformats.org/officeDocument/2006/relationships/hyperlink" Target="https://dacipad.whs.mil/images/Public/08-Reports/08_DACIPAD_CaseReview_Report_20201019_Final_Web.pdf" TargetMode="External"/><Relationship Id="rId46" Type="http://schemas.openxmlformats.org/officeDocument/2006/relationships/hyperlink" Target="https://www.youtube.com/watch?v=YCSo2hZRcXk" TargetMode="External"/><Relationship Id="rId2" Type="http://schemas.openxmlformats.org/officeDocument/2006/relationships/styles" Target="styles.xml"/><Relationship Id="rId16" Type="http://schemas.openxmlformats.org/officeDocument/2006/relationships/hyperlink" Target="https://www.extension.harvard.edu/resources-policies/resources/avoiding-plagiarism" TargetMode="External"/><Relationship Id="rId20" Type="http://schemas.openxmlformats.org/officeDocument/2006/relationships/hyperlink" Target="https://www.diplomaticourier.com/posts/covid-19-demands-we-rethink-gender-roles" TargetMode="External"/><Relationship Id="rId29" Type="http://schemas.openxmlformats.org/officeDocument/2006/relationships/hyperlink" Target="http://www.nytimes.com/2013/09/08/education/harvard-case-study-gender-equity.html?pagewanted=all&amp;_r=0" TargetMode="External"/><Relationship Id="rId41" Type="http://schemas.openxmlformats.org/officeDocument/2006/relationships/hyperlink" Target="https://www.youtube.com/watch?v=6kc5y36VVDk" TargetMode="External"/><Relationship Id="rId54" Type="http://schemas.openxmlformats.org/officeDocument/2006/relationships/hyperlink" Target="https://www.thecut.com/2017/03/what-camille-paglia-understands-about-the-trump-er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Women-Peace-Security-Joan-Johnson-Freese-dp-1138344052/dp/1138344052/ref=mt_other?_encoding=UTF8&amp;me=&amp;qid=" TargetMode="External"/><Relationship Id="rId24" Type="http://schemas.openxmlformats.org/officeDocument/2006/relationships/hyperlink" Target="https://www.cfr.org/blog/womens-power-index-tracks-womens-political-representation" TargetMode="External"/><Relationship Id="rId32" Type="http://schemas.openxmlformats.org/officeDocument/2006/relationships/hyperlink" Target="http://www.dailymotion.com/video/x2rb47k\" TargetMode="External"/><Relationship Id="rId37" Type="http://schemas.openxmlformats.org/officeDocument/2006/relationships/hyperlink" Target="https://www.servicewomen.org/wp-content/uploads/2019/04/SWAN-Where-we-stand-2019-0416revised.pdf" TargetMode="External"/><Relationship Id="rId40" Type="http://schemas.openxmlformats.org/officeDocument/2006/relationships/hyperlink" Target="https://www.armytimes.com/opinion/commentary/2020/05/03/meet-the-quiet-trailblazers/" TargetMode="External"/><Relationship Id="rId45" Type="http://schemas.openxmlformats.org/officeDocument/2006/relationships/hyperlink" Target="https://yaleglobal.yale.edu/content/rise-and-fall-theresa-may" TargetMode="External"/><Relationship Id="rId53" Type="http://schemas.openxmlformats.org/officeDocument/2006/relationships/hyperlink" Target="https://www.nytimes.com/2014/05/13/us/after-protests-imf-chief-withdraws-as-smith-colleges-commencement-speaker.html" TargetMode="External"/><Relationship Id="rId5" Type="http://schemas.openxmlformats.org/officeDocument/2006/relationships/footnotes" Target="footnotes.xml"/><Relationship Id="rId15" Type="http://schemas.openxmlformats.org/officeDocument/2006/relationships/hyperlink" Target="https://www.extension.harvard.edu/resources-policies/student-conduct/academic-integrity" TargetMode="External"/><Relationship Id="rId23" Type="http://schemas.openxmlformats.org/officeDocument/2006/relationships/hyperlink" Target="https://www.theguardian.com/world/2020/may/20/uk-women-bear-emotional-brunt-of-covid-19-turmoil-poll" TargetMode="External"/><Relationship Id="rId28" Type="http://schemas.openxmlformats.org/officeDocument/2006/relationships/hyperlink" Target="https://interactive.unwomen.org/multimedia/explainer/covid19/en/index.html?gclid=Cj0KCQjwufn8BRCwARIsAKzP696fasxrLOxntvSKS6SusjYBdQKqIQs7uaXLrGkbStncrxSITvmOZFAaAtIrEALw_wcB" TargetMode="External"/><Relationship Id="rId36" Type="http://schemas.openxmlformats.org/officeDocument/2006/relationships/hyperlink" Target="https://www.cfr.org/report/women-and-terrorism" TargetMode="External"/><Relationship Id="rId49" Type="http://schemas.openxmlformats.org/officeDocument/2006/relationships/hyperlink" Target="http://www.umsl.edu/~jalalzaif/beyondbenazir.pdf" TargetMode="External"/><Relationship Id="rId57" Type="http://schemas.openxmlformats.org/officeDocument/2006/relationships/theme" Target="theme/theme1.xml"/><Relationship Id="rId10" Type="http://schemas.openxmlformats.org/officeDocument/2006/relationships/hyperlink" Target="https://sealeader.org/2020-jwls-virtual-series/" TargetMode="External"/><Relationship Id="rId19" Type="http://schemas.openxmlformats.org/officeDocument/2006/relationships/hyperlink" Target="https://www.hulu.com/movie/rbg-6a9a3cff-3d98-4236-be1d-8e55cb35b4c1" TargetMode="External"/><Relationship Id="rId31" Type="http://schemas.openxmlformats.org/officeDocument/2006/relationships/hyperlink" Target="https://fairygodboss.com" TargetMode="External"/><Relationship Id="rId44" Type="http://schemas.openxmlformats.org/officeDocument/2006/relationships/hyperlink" Target="https://www.taketheleadwomen.com/blog/whats-the-matter-with-dr-deborah-birx-5-reasons-for-her-epic-leadershipfail" TargetMode="External"/><Relationship Id="rId52" Type="http://schemas.openxmlformats.org/officeDocument/2006/relationships/hyperlink" Target="https://www.theatlantic.com/magazine/archive/2019/12/the-things-we-cant-face/600769/" TargetMode="External"/><Relationship Id="rId4" Type="http://schemas.openxmlformats.org/officeDocument/2006/relationships/webSettings" Target="webSettings.xml"/><Relationship Id="rId9" Type="http://schemas.openxmlformats.org/officeDocument/2006/relationships/hyperlink" Target="https://www.youtube.com/watch?v=iExW907TWE4" TargetMode="External"/><Relationship Id="rId14" Type="http://schemas.openxmlformats.org/officeDocument/2006/relationships/hyperlink" Target="mailto:accessibility@extension.harvard.edu" TargetMode="External"/><Relationship Id="rId22" Type="http://schemas.openxmlformats.org/officeDocument/2006/relationships/hyperlink" Target="https://annualreport.unwomen.org/en/2019" TargetMode="External"/><Relationship Id="rId27" Type="http://schemas.openxmlformats.org/officeDocument/2006/relationships/hyperlink" Target="https://nymag.com/news/features/50175/" TargetMode="External"/><Relationship Id="rId30" Type="http://schemas.openxmlformats.org/officeDocument/2006/relationships/hyperlink" Target="https://www.theatlantic.com/magazine/archive/2019/12/thomas-jefferson-alan-taylor-university-of-virginia/600793/" TargetMode="External"/><Relationship Id="rId35" Type="http://schemas.openxmlformats.org/officeDocument/2006/relationships/hyperlink" Target="http://ijcst.journals.yorku.ca/index.php/ijcst/article/viewFile/39702/35950" TargetMode="External"/><Relationship Id="rId43" Type="http://schemas.openxmlformats.org/officeDocument/2006/relationships/hyperlink" Target="https://catalyst2030.net" TargetMode="External"/><Relationship Id="rId48" Type="http://schemas.openxmlformats.org/officeDocument/2006/relationships/hyperlink" Target="http://psychology.exeter.ac.uk/research/glasscliff/research/" TargetMode="External"/><Relationship Id="rId56" Type="http://schemas.openxmlformats.org/officeDocument/2006/relationships/fontTable" Target="fontTable.xml"/><Relationship Id="rId8" Type="http://schemas.openxmlformats.org/officeDocument/2006/relationships/hyperlink" Target="mailto:houston@g.harvard.edu" TargetMode="External"/><Relationship Id="rId51" Type="http://schemas.openxmlformats.org/officeDocument/2006/relationships/hyperlink" Target="https://www.defenseone.com/ideas/2020/05/lawmakers-should-push-pentagon-draw-womens-contributions-security/16561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Legee, Amanda E</dc:creator>
  <cp:keywords/>
  <dc:description/>
  <cp:lastModifiedBy>Chuck Houston</cp:lastModifiedBy>
  <cp:revision>16</cp:revision>
  <cp:lastPrinted>2020-01-06T01:34:00Z</cp:lastPrinted>
  <dcterms:created xsi:type="dcterms:W3CDTF">2020-10-31T16:22:00Z</dcterms:created>
  <dcterms:modified xsi:type="dcterms:W3CDTF">2021-01-25T19:08:00Z</dcterms:modified>
</cp:coreProperties>
</file>