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  <w:gridCol w:w="4447"/>
      </w:tblGrid>
      <w:tr w:rsidR="0031138B" w14:paraId="590E6631" w14:textId="77777777" w:rsidTr="00336C81">
        <w:trPr>
          <w:trHeight w:val="801"/>
        </w:trPr>
        <w:tc>
          <w:tcPr>
            <w:tcW w:w="9030" w:type="dxa"/>
          </w:tcPr>
          <w:p w14:paraId="4ED2BBC8" w14:textId="30A92217" w:rsidR="0031138B" w:rsidRPr="00534A82" w:rsidRDefault="004424E1" w:rsidP="004424E1">
            <w:pPr>
              <w:pStyle w:val="Heading1"/>
              <w:ind w:right="54"/>
            </w:pPr>
            <w:r>
              <w:t>Logic Model Template</w:t>
            </w:r>
            <w:r w:rsidR="0031138B" w:rsidRPr="00534A82">
              <w:t xml:space="preserve"> </w:t>
            </w:r>
          </w:p>
          <w:p w14:paraId="4064073C" w14:textId="65DBB067" w:rsidR="0031138B" w:rsidRDefault="00281876" w:rsidP="004424E1">
            <w:pPr>
              <w:ind w:right="54"/>
            </w:pPr>
            <w:r>
              <w:t>Companion document for</w:t>
            </w:r>
            <w:r w:rsidRPr="0031138B">
              <w:rPr>
                <w:i/>
              </w:rPr>
              <w:t xml:space="preserve"> </w:t>
            </w:r>
            <w:r w:rsidR="004424E1">
              <w:rPr>
                <w:i/>
              </w:rPr>
              <w:t xml:space="preserve">Introduction to Logic Models </w:t>
            </w:r>
            <w:r w:rsidR="0031138B">
              <w:t>Digital Unit</w:t>
            </w:r>
          </w:p>
        </w:tc>
        <w:tc>
          <w:tcPr>
            <w:tcW w:w="4447" w:type="dxa"/>
          </w:tcPr>
          <w:p w14:paraId="4E9C30F1" w14:textId="7CA0CD77" w:rsidR="00B02EFA" w:rsidRDefault="0031138B" w:rsidP="004424E1">
            <w:pPr>
              <w:ind w:right="54"/>
              <w:jc w:val="right"/>
            </w:pPr>
            <w:r>
              <w:rPr>
                <w:noProof/>
              </w:rPr>
              <w:drawing>
                <wp:inline distT="0" distB="0" distL="0" distR="0" wp14:anchorId="5DA66E56" wp14:editId="1C1113E7">
                  <wp:extent cx="1938816" cy="470131"/>
                  <wp:effectExtent l="0" t="0" r="0" b="12700"/>
                  <wp:docPr id="1" name="Picture 1" descr="../../../ExecEd%20Module%20Zeckhauser/Design/Canvas%20image%20files/HKS%20stacked%20scratch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ExecEd%20Module%20Zeckhauser/Design/Canvas%20image%20files/HKS%20stacked%20scratch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07" cy="49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33B12" w14:textId="77777777" w:rsidR="00B02EFA" w:rsidRDefault="00B02EFA" w:rsidP="004424E1">
      <w:pPr>
        <w:ind w:right="5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664"/>
      </w:tblGrid>
      <w:tr w:rsidR="00336C81" w:rsidRPr="00883DEC" w14:paraId="099B0F61" w14:textId="77777777" w:rsidTr="00AA382C">
        <w:tc>
          <w:tcPr>
            <w:tcW w:w="2664" w:type="dxa"/>
            <w:tcBorders>
              <w:bottom w:val="single" w:sz="4" w:space="0" w:color="auto"/>
            </w:tcBorders>
          </w:tcPr>
          <w:p w14:paraId="631A8ED5" w14:textId="337293F9" w:rsidR="00336C81" w:rsidRPr="00883DEC" w:rsidRDefault="00336C81" w:rsidP="00AA382C">
            <w:pPr>
              <w:jc w:val="center"/>
            </w:pPr>
            <w:r w:rsidRPr="00883DEC">
              <w:rPr>
                <w:noProof/>
              </w:rPr>
              <w:drawing>
                <wp:inline distT="0" distB="0" distL="0" distR="0" wp14:anchorId="3584FEBA" wp14:editId="4A2CEB7B">
                  <wp:extent cx="1425128" cy="1188720"/>
                  <wp:effectExtent l="0" t="0" r="3810" b="0"/>
                  <wp:docPr id="16" name="Picture 16" descr="C:\Users\mklinge\Dropbox\Dig Units - Strategic Management\Visuals\Icons\resour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klinge\Dropbox\Dig Units - Strategic Management\Visuals\Icons\resour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2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CE6669C" w14:textId="77777777" w:rsidR="00336C81" w:rsidRPr="00883DEC" w:rsidRDefault="00336C81" w:rsidP="00AA382C">
            <w:pPr>
              <w:jc w:val="center"/>
            </w:pPr>
            <w:r w:rsidRPr="00883DEC">
              <w:rPr>
                <w:noProof/>
              </w:rPr>
              <w:drawing>
                <wp:inline distT="0" distB="0" distL="0" distR="0" wp14:anchorId="38529EAF" wp14:editId="549E609C">
                  <wp:extent cx="1425128" cy="1188720"/>
                  <wp:effectExtent l="0" t="0" r="3810" b="0"/>
                  <wp:docPr id="17" name="Picture 17" descr="C:\Users\mklinge\Dropbox\Dig Units - Strategic Management\Visuals\Icons\activit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linge\Dropbox\Dig Units - Strategic Management\Visuals\Icons\activit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2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DFB315B" w14:textId="77777777" w:rsidR="00336C81" w:rsidRPr="00883DEC" w:rsidRDefault="00336C81" w:rsidP="00AA382C">
            <w:pPr>
              <w:jc w:val="center"/>
            </w:pPr>
            <w:r w:rsidRPr="00883DEC">
              <w:rPr>
                <w:noProof/>
              </w:rPr>
              <w:drawing>
                <wp:inline distT="0" distB="0" distL="0" distR="0" wp14:anchorId="5AED33FC" wp14:editId="58F0394A">
                  <wp:extent cx="1425128" cy="1188720"/>
                  <wp:effectExtent l="0" t="0" r="3810" b="0"/>
                  <wp:docPr id="18" name="Picture 18" descr="C:\Users\mklinge\Dropbox\Dig Units - Strategic Management\Visuals\Icons\outpu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linge\Dropbox\Dig Units - Strategic Management\Visuals\Icons\outpu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2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8A1633A" w14:textId="77777777" w:rsidR="00336C81" w:rsidRPr="00883DEC" w:rsidRDefault="00336C81" w:rsidP="00AA382C">
            <w:pPr>
              <w:jc w:val="center"/>
            </w:pPr>
            <w:r w:rsidRPr="00883DEC">
              <w:rPr>
                <w:noProof/>
              </w:rPr>
              <w:drawing>
                <wp:inline distT="0" distB="0" distL="0" distR="0" wp14:anchorId="12D2B78F" wp14:editId="38D89D1A">
                  <wp:extent cx="1414095" cy="1188720"/>
                  <wp:effectExtent l="0" t="0" r="0" b="0"/>
                  <wp:docPr id="19" name="Picture 19" descr="C:\Users\mklinge\Dropbox\Dig Units - Strategic Management\Visuals\Icons\outco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linge\Dropbox\Dig Units - Strategic Management\Visuals\Icons\outco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9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52686297" w14:textId="77777777" w:rsidR="00336C81" w:rsidRPr="00883DEC" w:rsidRDefault="00336C81" w:rsidP="00AA382C">
            <w:pPr>
              <w:jc w:val="center"/>
            </w:pPr>
            <w:r w:rsidRPr="00883DEC">
              <w:rPr>
                <w:noProof/>
              </w:rPr>
              <w:drawing>
                <wp:inline distT="0" distB="0" distL="0" distR="0" wp14:anchorId="690FB21A" wp14:editId="1A309079">
                  <wp:extent cx="1414095" cy="1188720"/>
                  <wp:effectExtent l="0" t="0" r="0" b="0"/>
                  <wp:docPr id="20" name="Picture 20" descr="C:\Users\mklinge\Dropbox\Dig Units - Strategic Management\Visuals\Icons\imp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linge\Dropbox\Dig Units - Strategic Management\Visuals\Icons\imp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09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D58" w:rsidRPr="00883DEC" w14:paraId="046D60BE" w14:textId="77777777" w:rsidTr="00AA382C">
        <w:trPr>
          <w:trHeight w:val="22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E67" w14:textId="37EA7605" w:rsidR="00EA7D58" w:rsidRPr="00EA7D58" w:rsidRDefault="00EA7D58" w:rsidP="005F3D13">
            <w:pPr>
              <w:rPr>
                <w:i/>
              </w:rPr>
            </w:pPr>
            <w:r w:rsidRPr="00EA7D58">
              <w:rPr>
                <w:i/>
              </w:rPr>
              <w:t xml:space="preserve">Resources are needed to support the solutions </w:t>
            </w:r>
            <w:r>
              <w:rPr>
                <w:i/>
              </w:rPr>
              <w:t>the</w:t>
            </w:r>
            <w:r w:rsidRPr="00EA7D58">
              <w:rPr>
                <w:i/>
              </w:rPr>
              <w:t xml:space="preserve"> program proposes</w:t>
            </w:r>
            <w:r w:rsidR="00814E53">
              <w:rPr>
                <w:i/>
              </w:rPr>
              <w:t>;</w:t>
            </w:r>
            <w:r>
              <w:rPr>
                <w:i/>
              </w:rPr>
              <w:t xml:space="preserve"> a</w:t>
            </w:r>
            <w:r w:rsidRPr="00EA7D58">
              <w:rPr>
                <w:i/>
              </w:rPr>
              <w:t>ctivities depend on resources.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CE8" w14:textId="77777777" w:rsidR="00EA7D58" w:rsidRPr="00EA7D58" w:rsidRDefault="00EA7D58" w:rsidP="00EA7D58">
            <w:pPr>
              <w:rPr>
                <w:i/>
              </w:rPr>
            </w:pPr>
            <w:r w:rsidRPr="00EA7D58">
              <w:rPr>
                <w:i/>
              </w:rPr>
              <w:t xml:space="preserve">Activities are those actions planned to bring about intended results. </w:t>
            </w:r>
          </w:p>
          <w:p w14:paraId="6454F763" w14:textId="77777777" w:rsidR="00EA7D58" w:rsidRPr="00EA7D58" w:rsidRDefault="00EA7D58" w:rsidP="00EA7D58">
            <w:pPr>
              <w:rPr>
                <w:i/>
              </w:rPr>
            </w:pPr>
          </w:p>
          <w:p w14:paraId="47DD8BE1" w14:textId="77777777" w:rsidR="00EA7D58" w:rsidRPr="00EA7D58" w:rsidRDefault="00EA7D58" w:rsidP="00EA7D58">
            <w:pPr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753" w14:textId="70ED444C" w:rsidR="00EA7D58" w:rsidRPr="00EA7D58" w:rsidRDefault="00EA7D58" w:rsidP="00EA7D58">
            <w:pPr>
              <w:rPr>
                <w:i/>
              </w:rPr>
            </w:pPr>
            <w:r w:rsidRPr="00EA7D58">
              <w:rPr>
                <w:i/>
              </w:rPr>
              <w:t>Outputs provide evidence of service delivery</w:t>
            </w:r>
            <w:r>
              <w:rPr>
                <w:i/>
              </w:rPr>
              <w:t xml:space="preserve">. They </w:t>
            </w:r>
            <w:r w:rsidRPr="00EA7D58">
              <w:rPr>
                <w:i/>
              </w:rPr>
              <w:t>describe</w:t>
            </w:r>
            <w:r>
              <w:rPr>
                <w:i/>
              </w:rPr>
              <w:t xml:space="preserve"> the size and scope of what the program </w:t>
            </w:r>
            <w:r w:rsidRPr="00EA7D58">
              <w:rPr>
                <w:i/>
              </w:rPr>
              <w:t>deliver</w:t>
            </w:r>
            <w:r>
              <w:rPr>
                <w:i/>
              </w:rPr>
              <w:t>s</w:t>
            </w:r>
            <w:r w:rsidRPr="00EA7D58">
              <w:rPr>
                <w:i/>
              </w:rPr>
              <w:t xml:space="preserve"> or produce</w:t>
            </w:r>
            <w:r>
              <w:rPr>
                <w:i/>
              </w:rPr>
              <w:t>s</w:t>
            </w:r>
            <w:r w:rsidRPr="00EA7D58">
              <w:rPr>
                <w:i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3CD" w14:textId="4B7F4F2D" w:rsidR="00EA7D58" w:rsidRPr="00EA7D58" w:rsidRDefault="00EA7D58" w:rsidP="00EA7D58">
            <w:pPr>
              <w:rPr>
                <w:i/>
              </w:rPr>
            </w:pPr>
            <w:r w:rsidRPr="00EA7D58">
              <w:rPr>
                <w:i/>
              </w:rPr>
              <w:t>Outcomes in a logic model are the short-term and long-term results.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F3C" w14:textId="3D8A3C77" w:rsidR="00EA7D58" w:rsidRPr="00EA7D58" w:rsidRDefault="00EA7D58" w:rsidP="00570C08">
            <w:pPr>
              <w:rPr>
                <w:i/>
              </w:rPr>
            </w:pPr>
            <w:r w:rsidRPr="00EA7D58">
              <w:rPr>
                <w:i/>
              </w:rPr>
              <w:t xml:space="preserve">Impact is the set of changes you expect as a result of your activities, 7-10 years after </w:t>
            </w:r>
            <w:r w:rsidR="00570C08">
              <w:rPr>
                <w:i/>
              </w:rPr>
              <w:t xml:space="preserve">the work </w:t>
            </w:r>
            <w:r w:rsidRPr="00EA7D58">
              <w:rPr>
                <w:i/>
              </w:rPr>
              <w:t xml:space="preserve">is underway. </w:t>
            </w:r>
          </w:p>
        </w:tc>
      </w:tr>
      <w:tr w:rsidR="00336C81" w:rsidRPr="00883DEC" w14:paraId="009D81B0" w14:textId="77777777" w:rsidTr="00EA7D58">
        <w:trPr>
          <w:trHeight w:val="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801" w14:textId="77777777" w:rsidR="00336C81" w:rsidRDefault="00336C81" w:rsidP="00336C81"/>
          <w:p w14:paraId="15A57252" w14:textId="77777777" w:rsidR="00336C81" w:rsidRDefault="00336C81" w:rsidP="00336C81"/>
          <w:p w14:paraId="7A0E5BD5" w14:textId="77777777" w:rsidR="00336C81" w:rsidRDefault="00336C81" w:rsidP="00336C81"/>
          <w:p w14:paraId="13E5EA40" w14:textId="77777777" w:rsidR="00336C81" w:rsidRDefault="00336C81" w:rsidP="00336C81"/>
          <w:p w14:paraId="76585411" w14:textId="77777777" w:rsidR="00336C81" w:rsidRDefault="00336C81" w:rsidP="00336C81"/>
          <w:p w14:paraId="359E0092" w14:textId="77777777" w:rsidR="00336C81" w:rsidRDefault="00336C81" w:rsidP="00336C81"/>
          <w:p w14:paraId="0988A634" w14:textId="77777777" w:rsidR="00336C81" w:rsidRDefault="00336C81" w:rsidP="00336C81">
            <w:bookmarkStart w:id="0" w:name="_GoBack"/>
            <w:bookmarkEnd w:id="0"/>
          </w:p>
          <w:p w14:paraId="5A5CBF1A" w14:textId="77777777" w:rsidR="00336C81" w:rsidRDefault="00336C81" w:rsidP="00336C81"/>
          <w:p w14:paraId="331C3AB6" w14:textId="77777777" w:rsidR="00336C81" w:rsidRDefault="00336C81" w:rsidP="00336C81"/>
          <w:p w14:paraId="5D053208" w14:textId="77777777" w:rsidR="00336C81" w:rsidRDefault="00336C81" w:rsidP="00336C81"/>
          <w:p w14:paraId="2B5D358C" w14:textId="77777777" w:rsidR="00336C81" w:rsidRDefault="00336C81" w:rsidP="00336C81"/>
          <w:p w14:paraId="7D73FDC7" w14:textId="77777777" w:rsidR="00336C81" w:rsidRDefault="00336C81" w:rsidP="00336C81"/>
          <w:p w14:paraId="31DC1121" w14:textId="77777777" w:rsidR="00336C81" w:rsidRDefault="00336C81" w:rsidP="00336C81"/>
          <w:p w14:paraId="6289ED96" w14:textId="77777777" w:rsidR="00336C81" w:rsidRDefault="00336C81" w:rsidP="00336C81"/>
          <w:p w14:paraId="2549B954" w14:textId="77777777" w:rsidR="00336C81" w:rsidRDefault="00336C81" w:rsidP="00336C81"/>
          <w:p w14:paraId="37877CB7" w14:textId="77777777" w:rsidR="008F6374" w:rsidRDefault="008F6374" w:rsidP="00336C81"/>
          <w:p w14:paraId="63C8534B" w14:textId="77777777" w:rsidR="008F6374" w:rsidRDefault="008F6374" w:rsidP="00336C81"/>
          <w:p w14:paraId="31A519D6" w14:textId="77777777" w:rsidR="008F6374" w:rsidRDefault="008F6374" w:rsidP="00336C81"/>
          <w:p w14:paraId="18578E6E" w14:textId="77777777" w:rsidR="00336C81" w:rsidRDefault="00336C81" w:rsidP="00336C81"/>
          <w:p w14:paraId="71FFCD4D" w14:textId="77777777" w:rsidR="00336C81" w:rsidRDefault="00336C81" w:rsidP="00336C81"/>
          <w:p w14:paraId="128162AA" w14:textId="5423438E" w:rsidR="00336C81" w:rsidRPr="00883DEC" w:rsidRDefault="00336C81" w:rsidP="00336C81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9D7" w14:textId="767D0B99" w:rsidR="00336C81" w:rsidRPr="00883DEC" w:rsidRDefault="00336C81" w:rsidP="00336C81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5A4" w14:textId="31A20DF3" w:rsidR="00336C81" w:rsidRPr="00883DEC" w:rsidRDefault="00336C81" w:rsidP="00F47D44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BA5" w14:textId="77777777" w:rsidR="00336C81" w:rsidRPr="00883DEC" w:rsidRDefault="00336C81" w:rsidP="00336C81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1C5" w14:textId="30FE0390" w:rsidR="00336C81" w:rsidRPr="00883DEC" w:rsidRDefault="00336C81" w:rsidP="00336C81"/>
        </w:tc>
      </w:tr>
    </w:tbl>
    <w:p w14:paraId="62DC2A7A" w14:textId="09F950B1" w:rsidR="001E0EB0" w:rsidRPr="00336C81" w:rsidRDefault="00D6470C" w:rsidP="004424E1">
      <w:pPr>
        <w:ind w:right="54"/>
        <w:rPr>
          <w:sz w:val="20"/>
          <w:szCs w:val="20"/>
        </w:rPr>
      </w:pPr>
      <w:r>
        <w:rPr>
          <w:sz w:val="20"/>
          <w:szCs w:val="20"/>
        </w:rPr>
        <w:t>Reference</w:t>
      </w:r>
      <w:r w:rsidR="00336C81" w:rsidRPr="00336C81">
        <w:rPr>
          <w:sz w:val="20"/>
          <w:szCs w:val="20"/>
        </w:rPr>
        <w:t>: W. K. Kellogg Foundation. "Logic model development guide." </w:t>
      </w:r>
      <w:r w:rsidR="00336C81" w:rsidRPr="00336C81">
        <w:rPr>
          <w:i/>
          <w:iCs/>
          <w:sz w:val="20"/>
          <w:szCs w:val="20"/>
        </w:rPr>
        <w:t>Michigan: WK Kellogg Foundation</w:t>
      </w:r>
      <w:r w:rsidR="00336C81" w:rsidRPr="00336C81">
        <w:rPr>
          <w:sz w:val="20"/>
          <w:szCs w:val="20"/>
        </w:rPr>
        <w:t xml:space="preserve"> (2004). Available with other resources at: </w:t>
      </w:r>
      <w:hyperlink r:id="rId14" w:history="1">
        <w:r w:rsidR="00336C81" w:rsidRPr="00336C81">
          <w:rPr>
            <w:rStyle w:val="Hyperlink"/>
            <w:sz w:val="20"/>
            <w:szCs w:val="20"/>
          </w:rPr>
          <w:t>https://www.wkkf.org/resource-directory/resource/2006/02/wk-kellogg-foundation-logic-model-development-guide</w:t>
        </w:r>
      </w:hyperlink>
    </w:p>
    <w:sectPr w:rsidR="001E0EB0" w:rsidRPr="00336C81" w:rsidSect="00D61E07">
      <w:footerReference w:type="default" r:id="rId15"/>
      <w:pgSz w:w="15840" w:h="12240" w:orient="landscape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FC9A" w14:textId="77777777" w:rsidR="00917DB4" w:rsidRDefault="00917DB4" w:rsidP="00CE5042">
      <w:r>
        <w:separator/>
      </w:r>
    </w:p>
  </w:endnote>
  <w:endnote w:type="continuationSeparator" w:id="0">
    <w:p w14:paraId="2494832E" w14:textId="77777777" w:rsidR="00917DB4" w:rsidRDefault="00917DB4" w:rsidP="00CE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CCC4" w14:textId="6200AB07" w:rsidR="00CE5042" w:rsidRPr="00CE5042" w:rsidRDefault="00CE5042" w:rsidP="00CE5042">
    <w:pPr>
      <w:pStyle w:val="Footer"/>
      <w:tabs>
        <w:tab w:val="clear" w:pos="9360"/>
        <w:tab w:val="right" w:pos="1022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98E5" w14:textId="77777777" w:rsidR="00917DB4" w:rsidRDefault="00917DB4" w:rsidP="00CE5042">
      <w:r>
        <w:separator/>
      </w:r>
    </w:p>
  </w:footnote>
  <w:footnote w:type="continuationSeparator" w:id="0">
    <w:p w14:paraId="64ACF032" w14:textId="77777777" w:rsidR="00917DB4" w:rsidRDefault="00917DB4" w:rsidP="00CE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3F8"/>
    <w:multiLevelType w:val="multilevel"/>
    <w:tmpl w:val="E32EFB96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2A4B4845"/>
    <w:multiLevelType w:val="multilevel"/>
    <w:tmpl w:val="94FAB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36419EE"/>
    <w:multiLevelType w:val="hybridMultilevel"/>
    <w:tmpl w:val="D2E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FA"/>
    <w:rsid w:val="0000645D"/>
    <w:rsid w:val="00044F12"/>
    <w:rsid w:val="00097F76"/>
    <w:rsid w:val="000A70DD"/>
    <w:rsid w:val="000E3D32"/>
    <w:rsid w:val="00124510"/>
    <w:rsid w:val="0012589A"/>
    <w:rsid w:val="001262E6"/>
    <w:rsid w:val="00134E25"/>
    <w:rsid w:val="001B0A79"/>
    <w:rsid w:val="001D2553"/>
    <w:rsid w:val="001D7B30"/>
    <w:rsid w:val="001E0EB0"/>
    <w:rsid w:val="00240962"/>
    <w:rsid w:val="00251BBB"/>
    <w:rsid w:val="00281876"/>
    <w:rsid w:val="00296D72"/>
    <w:rsid w:val="002B2716"/>
    <w:rsid w:val="002B3670"/>
    <w:rsid w:val="002D48D4"/>
    <w:rsid w:val="002D7A34"/>
    <w:rsid w:val="002F6F79"/>
    <w:rsid w:val="0031138B"/>
    <w:rsid w:val="00316701"/>
    <w:rsid w:val="00336C81"/>
    <w:rsid w:val="00342B26"/>
    <w:rsid w:val="00376E35"/>
    <w:rsid w:val="003C1243"/>
    <w:rsid w:val="003C3D87"/>
    <w:rsid w:val="003C5B37"/>
    <w:rsid w:val="003D477C"/>
    <w:rsid w:val="003E1984"/>
    <w:rsid w:val="003F03DC"/>
    <w:rsid w:val="003F0401"/>
    <w:rsid w:val="00400446"/>
    <w:rsid w:val="0041428B"/>
    <w:rsid w:val="00436F72"/>
    <w:rsid w:val="004424E1"/>
    <w:rsid w:val="00465506"/>
    <w:rsid w:val="004919C1"/>
    <w:rsid w:val="004967E3"/>
    <w:rsid w:val="004A7CDB"/>
    <w:rsid w:val="004B17A3"/>
    <w:rsid w:val="004B374D"/>
    <w:rsid w:val="004C201F"/>
    <w:rsid w:val="004D2756"/>
    <w:rsid w:val="004E2849"/>
    <w:rsid w:val="004F1F97"/>
    <w:rsid w:val="00500CF0"/>
    <w:rsid w:val="00507C6F"/>
    <w:rsid w:val="00526B20"/>
    <w:rsid w:val="00534A82"/>
    <w:rsid w:val="00546016"/>
    <w:rsid w:val="00570C08"/>
    <w:rsid w:val="005B1E4F"/>
    <w:rsid w:val="005B58D4"/>
    <w:rsid w:val="005D798A"/>
    <w:rsid w:val="005E41B3"/>
    <w:rsid w:val="005E7612"/>
    <w:rsid w:val="005F3D13"/>
    <w:rsid w:val="005F7B88"/>
    <w:rsid w:val="00600BBD"/>
    <w:rsid w:val="00601E05"/>
    <w:rsid w:val="00605722"/>
    <w:rsid w:val="00612C87"/>
    <w:rsid w:val="00624FB2"/>
    <w:rsid w:val="006759FD"/>
    <w:rsid w:val="006F62AA"/>
    <w:rsid w:val="0074416A"/>
    <w:rsid w:val="007445AA"/>
    <w:rsid w:val="00765C14"/>
    <w:rsid w:val="00776460"/>
    <w:rsid w:val="007E1125"/>
    <w:rsid w:val="00814E53"/>
    <w:rsid w:val="008250CB"/>
    <w:rsid w:val="00834B67"/>
    <w:rsid w:val="00843E49"/>
    <w:rsid w:val="008643F2"/>
    <w:rsid w:val="00866B37"/>
    <w:rsid w:val="00877481"/>
    <w:rsid w:val="008777C4"/>
    <w:rsid w:val="0088379E"/>
    <w:rsid w:val="008A6958"/>
    <w:rsid w:val="008E5CBA"/>
    <w:rsid w:val="008E7A91"/>
    <w:rsid w:val="008F6374"/>
    <w:rsid w:val="00913581"/>
    <w:rsid w:val="009156DE"/>
    <w:rsid w:val="00917DB4"/>
    <w:rsid w:val="00921DA7"/>
    <w:rsid w:val="009639C9"/>
    <w:rsid w:val="0099124C"/>
    <w:rsid w:val="009B39B8"/>
    <w:rsid w:val="009B6AC0"/>
    <w:rsid w:val="009D2EDE"/>
    <w:rsid w:val="009F258B"/>
    <w:rsid w:val="00A03153"/>
    <w:rsid w:val="00A1376D"/>
    <w:rsid w:val="00A241EF"/>
    <w:rsid w:val="00A40279"/>
    <w:rsid w:val="00A45777"/>
    <w:rsid w:val="00A5242C"/>
    <w:rsid w:val="00A573EE"/>
    <w:rsid w:val="00A61607"/>
    <w:rsid w:val="00A81E33"/>
    <w:rsid w:val="00AA382C"/>
    <w:rsid w:val="00B02EFA"/>
    <w:rsid w:val="00B516A0"/>
    <w:rsid w:val="00B5537E"/>
    <w:rsid w:val="00B63A06"/>
    <w:rsid w:val="00B8559D"/>
    <w:rsid w:val="00B90CA8"/>
    <w:rsid w:val="00BA2DB8"/>
    <w:rsid w:val="00BE3D8C"/>
    <w:rsid w:val="00C05E7A"/>
    <w:rsid w:val="00C673CA"/>
    <w:rsid w:val="00C87652"/>
    <w:rsid w:val="00C91B62"/>
    <w:rsid w:val="00C955ED"/>
    <w:rsid w:val="00CA7C48"/>
    <w:rsid w:val="00CC2192"/>
    <w:rsid w:val="00CE5042"/>
    <w:rsid w:val="00D61E07"/>
    <w:rsid w:val="00D6470C"/>
    <w:rsid w:val="00D75C10"/>
    <w:rsid w:val="00DB5581"/>
    <w:rsid w:val="00DF3497"/>
    <w:rsid w:val="00DF7537"/>
    <w:rsid w:val="00E12A5A"/>
    <w:rsid w:val="00E166B1"/>
    <w:rsid w:val="00E23D88"/>
    <w:rsid w:val="00E24281"/>
    <w:rsid w:val="00E9530D"/>
    <w:rsid w:val="00EA7D58"/>
    <w:rsid w:val="00EB2250"/>
    <w:rsid w:val="00EC6574"/>
    <w:rsid w:val="00ED43E3"/>
    <w:rsid w:val="00F3172C"/>
    <w:rsid w:val="00F43AB6"/>
    <w:rsid w:val="00F55240"/>
    <w:rsid w:val="00F6556F"/>
    <w:rsid w:val="00F71EE9"/>
    <w:rsid w:val="00F964EE"/>
    <w:rsid w:val="00FB2B14"/>
    <w:rsid w:val="00FB4FC0"/>
    <w:rsid w:val="00FD3D72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68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A82"/>
    <w:pPr>
      <w:keepNext/>
      <w:keepLines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A82"/>
    <w:rPr>
      <w:rFonts w:eastAsiaTheme="majorEastAsia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D88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3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1138B"/>
    <w:rPr>
      <w:b/>
      <w:bCs/>
    </w:rPr>
  </w:style>
  <w:style w:type="paragraph" w:styleId="NoSpacing">
    <w:name w:val="No Spacing"/>
    <w:uiPriority w:val="1"/>
    <w:qFormat/>
    <w:rsid w:val="00C05E7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E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E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4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6C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81"/>
    <w:pPr>
      <w:spacing w:after="200" w:line="276" w:lineRule="auto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3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A82"/>
    <w:pPr>
      <w:keepNext/>
      <w:keepLines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A82"/>
    <w:rPr>
      <w:rFonts w:eastAsiaTheme="majorEastAsia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D88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3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1138B"/>
    <w:rPr>
      <w:b/>
      <w:bCs/>
    </w:rPr>
  </w:style>
  <w:style w:type="paragraph" w:styleId="NoSpacing">
    <w:name w:val="No Spacing"/>
    <w:uiPriority w:val="1"/>
    <w:qFormat/>
    <w:rsid w:val="00C05E7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E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E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4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6C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81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kkf.org/resource-directory/resource/2006/02/wk-kellogg-foundation-logic-model-development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Flanagan</dc:creator>
  <cp:lastModifiedBy>MK</cp:lastModifiedBy>
  <cp:revision>2</cp:revision>
  <cp:lastPrinted>2016-10-25T20:45:00Z</cp:lastPrinted>
  <dcterms:created xsi:type="dcterms:W3CDTF">2016-12-21T19:51:00Z</dcterms:created>
  <dcterms:modified xsi:type="dcterms:W3CDTF">2016-12-21T19:51:00Z</dcterms:modified>
</cp:coreProperties>
</file>